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F318" w14:textId="77777777" w:rsidR="005563B8" w:rsidRPr="007B78B2" w:rsidRDefault="005563B8" w:rsidP="005563B8">
      <w:pPr>
        <w:pStyle w:val="Brezrazmikov"/>
        <w:jc w:val="both"/>
        <w:rPr>
          <w:rFonts w:ascii="Calibri Light" w:eastAsia="Times New Roman" w:hAnsi="Calibri Light" w:cs="Calibri Light"/>
          <w:b/>
          <w:kern w:val="36"/>
          <w:sz w:val="24"/>
          <w:szCs w:val="24"/>
          <w:lang w:eastAsia="sl-SI"/>
        </w:rPr>
      </w:pPr>
      <w:r w:rsidRPr="007B78B2">
        <w:rPr>
          <w:rFonts w:ascii="Calibri Light" w:eastAsia="Times New Roman" w:hAnsi="Calibri Light" w:cs="Calibri Light"/>
          <w:b/>
          <w:kern w:val="36"/>
          <w:sz w:val="24"/>
          <w:szCs w:val="24"/>
          <w:lang w:eastAsia="sl-SI"/>
        </w:rPr>
        <w:t xml:space="preserve">Navodilo za izpolnjevanje </w:t>
      </w:r>
    </w:p>
    <w:p w14:paraId="3FC0F319" w14:textId="77777777" w:rsidR="005563B8" w:rsidRPr="007B78B2" w:rsidRDefault="005563B8" w:rsidP="005563B8">
      <w:pPr>
        <w:pStyle w:val="Brezrazmikov"/>
        <w:jc w:val="both"/>
        <w:rPr>
          <w:rFonts w:ascii="Calibri Light" w:eastAsia="Times New Roman" w:hAnsi="Calibri Light" w:cs="Calibri Light"/>
          <w:b/>
          <w:kern w:val="36"/>
          <w:sz w:val="24"/>
          <w:szCs w:val="24"/>
          <w:lang w:eastAsia="sl-SI"/>
        </w:rPr>
      </w:pPr>
    </w:p>
    <w:p w14:paraId="78D7825D" w14:textId="77777777" w:rsidR="004D47AB" w:rsidRPr="007B78B2" w:rsidRDefault="004D47AB" w:rsidP="007B78B2">
      <w:pPr>
        <w:pStyle w:val="Brezrazmikov"/>
        <w:jc w:val="center"/>
        <w:rPr>
          <w:rFonts w:ascii="Calibri Light" w:eastAsia="Times New Roman" w:hAnsi="Calibri Light" w:cs="Calibri Light"/>
          <w:b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/>
          <w:kern w:val="36"/>
          <w:lang w:eastAsia="sl-SI"/>
        </w:rPr>
        <w:t>Prijava škode na kmetijskih pridelkih zaradi posledic suše v letu 2026</w:t>
      </w:r>
    </w:p>
    <w:p w14:paraId="7EBC83A6" w14:textId="77777777" w:rsidR="004D47AB" w:rsidRPr="007B78B2" w:rsidRDefault="004D47AB" w:rsidP="004D47AB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0346E31E" w14:textId="77777777" w:rsidR="004D47AB" w:rsidRPr="007B78B2" w:rsidRDefault="004D47AB" w:rsidP="004D47AB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051F4ACE" w14:textId="77777777" w:rsidR="002557CE" w:rsidRPr="007B78B2" w:rsidRDefault="002557CE" w:rsidP="002557CE">
      <w:pPr>
        <w:pStyle w:val="Brezrazmikov"/>
        <w:jc w:val="both"/>
        <w:rPr>
          <w:rFonts w:ascii="Calibri Light" w:hAnsi="Calibri Light" w:cs="Calibri Light"/>
          <w:bCs/>
          <w:lang/>
        </w:rPr>
      </w:pPr>
      <w:r w:rsidRPr="007B78B2">
        <w:rPr>
          <w:rFonts w:ascii="Calibri Light" w:hAnsi="Calibri Light" w:cs="Calibri Light"/>
          <w:bCs/>
          <w:lang/>
        </w:rPr>
        <w:t xml:space="preserve">Za prijavo škode </w:t>
      </w:r>
      <w:r w:rsidRPr="007B78B2">
        <w:rPr>
          <w:rFonts w:ascii="Calibri Light" w:hAnsi="Calibri Light" w:cs="Calibri Light"/>
          <w:b/>
          <w:lang/>
        </w:rPr>
        <w:t>izpolnite in podpišite Obrazec 2</w:t>
      </w:r>
      <w:r w:rsidRPr="007B78B2">
        <w:rPr>
          <w:rFonts w:ascii="Calibri Light" w:hAnsi="Calibri Light" w:cs="Calibri Light"/>
          <w:bCs/>
          <w:lang/>
        </w:rPr>
        <w:t xml:space="preserve"> – Ocena škode v tekoči kmetijski proizvodnji na pridelkih, povzročene po naravni nesreči.</w:t>
      </w:r>
    </w:p>
    <w:p w14:paraId="4828CB2C" w14:textId="77777777" w:rsidR="002557CE" w:rsidRPr="007B78B2" w:rsidRDefault="002557CE" w:rsidP="002557CE">
      <w:pPr>
        <w:pStyle w:val="Brezrazmikov"/>
        <w:jc w:val="both"/>
        <w:rPr>
          <w:rFonts w:ascii="Calibri Light" w:hAnsi="Calibri Light" w:cs="Calibri Light"/>
          <w:bCs/>
          <w:lang/>
        </w:rPr>
      </w:pPr>
    </w:p>
    <w:p w14:paraId="114963D6" w14:textId="77777777" w:rsidR="007B78B2" w:rsidRDefault="007B78B2" w:rsidP="002557CE">
      <w:pPr>
        <w:pStyle w:val="Brezrazmikov"/>
        <w:jc w:val="both"/>
        <w:rPr>
          <w:rFonts w:ascii="Calibri Light" w:hAnsi="Calibri Light" w:cs="Calibri Light"/>
          <w:bCs/>
          <w:lang/>
        </w:rPr>
      </w:pPr>
    </w:p>
    <w:p w14:paraId="1C8584E0" w14:textId="34B7FBF3" w:rsidR="002557CE" w:rsidRPr="007B78B2" w:rsidRDefault="002557CE" w:rsidP="002557CE">
      <w:pPr>
        <w:pStyle w:val="Brezrazmikov"/>
        <w:jc w:val="both"/>
        <w:rPr>
          <w:rFonts w:ascii="Calibri Light" w:hAnsi="Calibri Light" w:cs="Calibri Light"/>
          <w:bCs/>
          <w:lang/>
        </w:rPr>
      </w:pPr>
      <w:r w:rsidRPr="007B78B2">
        <w:rPr>
          <w:rFonts w:ascii="Calibri Light" w:hAnsi="Calibri Light" w:cs="Calibri Light"/>
          <w:bCs/>
          <w:lang/>
        </w:rPr>
        <w:t>Podatke vpišite pravilno in čitljivo.</w:t>
      </w:r>
    </w:p>
    <w:p w14:paraId="3FC0F31C" w14:textId="77777777" w:rsidR="005563B8" w:rsidRPr="007B78B2" w:rsidRDefault="005563B8" w:rsidP="005563B8">
      <w:pPr>
        <w:pStyle w:val="Brezrazmikov"/>
        <w:jc w:val="both"/>
        <w:rPr>
          <w:rFonts w:ascii="Calibri Light" w:hAnsi="Calibri Light" w:cs="Calibri Light"/>
          <w:bCs/>
          <w:lang/>
        </w:rPr>
      </w:pPr>
    </w:p>
    <w:p w14:paraId="5F3FE231" w14:textId="77777777" w:rsidR="00455EAE" w:rsidRPr="007B78B2" w:rsidRDefault="00455EAE" w:rsidP="005563B8">
      <w:pPr>
        <w:pStyle w:val="Brezrazmikov"/>
        <w:jc w:val="both"/>
        <w:rPr>
          <w:rFonts w:ascii="Calibri Light" w:hAnsi="Calibri Light" w:cs="Calibri Light"/>
          <w:bCs/>
        </w:rPr>
      </w:pPr>
    </w:p>
    <w:p w14:paraId="0F2E1197" w14:textId="1DD160E9" w:rsidR="00455EAE" w:rsidRPr="007B78B2" w:rsidRDefault="00455EAE" w:rsidP="007B78B2">
      <w:pPr>
        <w:pStyle w:val="Brezrazmikov"/>
        <w:numPr>
          <w:ilvl w:val="0"/>
          <w:numId w:val="5"/>
        </w:numPr>
        <w:shd w:val="clear" w:color="auto" w:fill="F2F2F2" w:themeFill="background1" w:themeFillShade="F2"/>
        <w:jc w:val="both"/>
        <w:rPr>
          <w:rFonts w:ascii="Calibri Light" w:hAnsi="Calibri Light" w:cs="Calibri Light"/>
          <w:bCs/>
        </w:rPr>
      </w:pPr>
      <w:r w:rsidRPr="007B78B2">
        <w:rPr>
          <w:rFonts w:ascii="Calibri Light" w:hAnsi="Calibri Light" w:cs="Calibri Light"/>
          <w:bCs/>
        </w:rPr>
        <w:t>Podatki o nesreči in nosilcu kmetijskega gospodarstva</w:t>
      </w:r>
    </w:p>
    <w:p w14:paraId="7565787D" w14:textId="77777777" w:rsidR="00455EAE" w:rsidRPr="007B78B2" w:rsidRDefault="00455EAE" w:rsidP="00455EAE">
      <w:pPr>
        <w:pStyle w:val="Brezrazmikov"/>
        <w:jc w:val="both"/>
        <w:rPr>
          <w:rFonts w:ascii="Calibri Light" w:hAnsi="Calibri Light" w:cs="Calibri Light"/>
          <w:bCs/>
          <w:lang/>
        </w:rPr>
      </w:pPr>
      <w:r w:rsidRPr="007B78B2">
        <w:rPr>
          <w:rFonts w:ascii="Calibri Light" w:hAnsi="Calibri Light" w:cs="Calibri Light"/>
          <w:bCs/>
          <w:lang/>
        </w:rPr>
        <w:t>Vpišite:</w:t>
      </w:r>
    </w:p>
    <w:p w14:paraId="3FC0F31E" w14:textId="77777777" w:rsidR="005563B8" w:rsidRPr="007B78B2" w:rsidRDefault="005563B8" w:rsidP="00EB1068">
      <w:pPr>
        <w:pStyle w:val="Brezrazmikov"/>
        <w:numPr>
          <w:ilvl w:val="0"/>
          <w:numId w:val="2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Ime in priimek nosilca kmetijskega gospodarstva,</w:t>
      </w:r>
    </w:p>
    <w:p w14:paraId="3FC0F31F" w14:textId="77777777" w:rsidR="005563B8" w:rsidRPr="007B78B2" w:rsidRDefault="005563B8" w:rsidP="00EB1068">
      <w:pPr>
        <w:pStyle w:val="Brezrazmikov"/>
        <w:numPr>
          <w:ilvl w:val="0"/>
          <w:numId w:val="2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davčno številko nosilca,</w:t>
      </w:r>
    </w:p>
    <w:p w14:paraId="3FC0F320" w14:textId="77777777" w:rsidR="005563B8" w:rsidRPr="007B78B2" w:rsidRDefault="005563B8" w:rsidP="00EB1068">
      <w:pPr>
        <w:pStyle w:val="Brezrazmikov"/>
        <w:numPr>
          <w:ilvl w:val="0"/>
          <w:numId w:val="2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naslov nosilca,</w:t>
      </w:r>
    </w:p>
    <w:p w14:paraId="3FC0F321" w14:textId="7E23CA83" w:rsidR="005563B8" w:rsidRPr="007B78B2" w:rsidRDefault="005563B8" w:rsidP="00EB1068">
      <w:pPr>
        <w:pStyle w:val="Brezrazmikov"/>
        <w:numPr>
          <w:ilvl w:val="0"/>
          <w:numId w:val="2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KMG-MID iz registra kmetijskih gospodarstev</w:t>
      </w:r>
      <w:r w:rsidR="000520EF" w:rsidRPr="007B78B2">
        <w:rPr>
          <w:rFonts w:ascii="Calibri Light" w:eastAsia="Times New Roman" w:hAnsi="Calibri Light" w:cs="Calibri Light"/>
          <w:bCs/>
          <w:kern w:val="36"/>
          <w:lang w:eastAsia="sl-SI"/>
        </w:rPr>
        <w:t>,</w:t>
      </w:r>
    </w:p>
    <w:p w14:paraId="76CBDB15" w14:textId="6D313080" w:rsidR="000520EF" w:rsidRPr="007B78B2" w:rsidRDefault="000520EF" w:rsidP="000520EF">
      <w:pPr>
        <w:pStyle w:val="Brezrazmikov"/>
        <w:numPr>
          <w:ilvl w:val="0"/>
          <w:numId w:val="2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številko transakcijskega računa (TRR).</w:t>
      </w:r>
    </w:p>
    <w:p w14:paraId="46FBE77F" w14:textId="77777777" w:rsidR="00EB1068" w:rsidRPr="007B78B2" w:rsidRDefault="00EB1068" w:rsidP="00EB1068">
      <w:pPr>
        <w:pStyle w:val="Brezrazmikov"/>
        <w:ind w:left="720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3FC0F322" w14:textId="7D1B3E0C" w:rsidR="005563B8" w:rsidRPr="007B78B2" w:rsidRDefault="000520EF" w:rsidP="000520EF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Podatke lahko preverite v Zbirni vlogi za leto 2026 oziroma v evidencah kmetijskega gospodarstva.</w:t>
      </w:r>
    </w:p>
    <w:p w14:paraId="37CA8E6D" w14:textId="77777777" w:rsidR="000520EF" w:rsidRPr="007B78B2" w:rsidRDefault="000520EF" w:rsidP="000520EF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3FC0F323" w14:textId="15A5173B" w:rsidR="005563B8" w:rsidRPr="007B78B2" w:rsidRDefault="005563B8" w:rsidP="007B78B2">
      <w:pPr>
        <w:pStyle w:val="Brezrazmikov"/>
        <w:numPr>
          <w:ilvl w:val="0"/>
          <w:numId w:val="5"/>
        </w:numPr>
        <w:shd w:val="clear" w:color="auto" w:fill="F2F2F2" w:themeFill="background1" w:themeFillShade="F2"/>
        <w:jc w:val="both"/>
        <w:rPr>
          <w:rFonts w:ascii="Calibri Light" w:hAnsi="Calibri Light" w:cs="Calibri Light"/>
          <w:bCs/>
        </w:rPr>
      </w:pPr>
      <w:r w:rsidRPr="007B78B2">
        <w:rPr>
          <w:rFonts w:ascii="Calibri Light" w:hAnsi="Calibri Light" w:cs="Calibri Light"/>
          <w:bCs/>
        </w:rPr>
        <w:t>Ocena škode za kulture, ki jih je poškodovala SUŠA</w:t>
      </w:r>
    </w:p>
    <w:p w14:paraId="24806F3C" w14:textId="477968A8" w:rsidR="00017AB3" w:rsidRPr="007B78B2" w:rsidRDefault="00017AB3" w:rsidP="00017AB3">
      <w:pPr>
        <w:pStyle w:val="Brezrazmikov"/>
        <w:jc w:val="both"/>
        <w:rPr>
          <w:rFonts w:ascii="Calibri Light" w:hAnsi="Calibri Light" w:cs="Calibri Light"/>
          <w:bCs/>
          <w:lang/>
        </w:rPr>
      </w:pPr>
      <w:r w:rsidRPr="007B78B2">
        <w:rPr>
          <w:rFonts w:ascii="Calibri Light" w:hAnsi="Calibri Light" w:cs="Calibri Light"/>
          <w:bCs/>
          <w:lang/>
        </w:rPr>
        <w:t>Za posamezno prizadeto kulturo vpišite:</w:t>
      </w:r>
    </w:p>
    <w:p w14:paraId="3782A9B8" w14:textId="77777777" w:rsidR="007D3FA6" w:rsidRPr="007B78B2" w:rsidRDefault="007D3FA6" w:rsidP="007D3FA6">
      <w:pPr>
        <w:pStyle w:val="Brezrazmikov"/>
        <w:numPr>
          <w:ilvl w:val="0"/>
          <w:numId w:val="7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GERK – številko GERK-a, na katerem je nastala škoda, </w:t>
      </w:r>
    </w:p>
    <w:p w14:paraId="2AB5BF54" w14:textId="77777777" w:rsidR="007D3FA6" w:rsidRPr="007B78B2" w:rsidRDefault="007D3FA6" w:rsidP="007D3FA6">
      <w:pPr>
        <w:pStyle w:val="Brezrazmikov"/>
        <w:numPr>
          <w:ilvl w:val="0"/>
          <w:numId w:val="7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VRSTA KULTURE ALI NASADA – naziv prizadete kulture, </w:t>
      </w:r>
    </w:p>
    <w:p w14:paraId="1979B7EF" w14:textId="77777777" w:rsidR="007D3FA6" w:rsidRPr="007B78B2" w:rsidRDefault="007D3FA6" w:rsidP="007D3FA6">
      <w:pPr>
        <w:pStyle w:val="Brezrazmikov"/>
        <w:numPr>
          <w:ilvl w:val="0"/>
          <w:numId w:val="7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ŠIFRA – šifro prizadete kulture iz veljavnega seznama kmetijskih kultur, </w:t>
      </w:r>
    </w:p>
    <w:p w14:paraId="6D920B10" w14:textId="77777777" w:rsidR="007D3FA6" w:rsidRPr="007B78B2" w:rsidRDefault="007D3FA6" w:rsidP="007D3FA6">
      <w:pPr>
        <w:pStyle w:val="Brezrazmikov"/>
        <w:numPr>
          <w:ilvl w:val="0"/>
          <w:numId w:val="7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RAZRED DONOSA – pustite prazno, </w:t>
      </w:r>
    </w:p>
    <w:p w14:paraId="16BF4A58" w14:textId="77777777" w:rsidR="007D3FA6" w:rsidRPr="007B78B2" w:rsidRDefault="007D3FA6" w:rsidP="007D3FA6">
      <w:pPr>
        <w:pStyle w:val="Brezrazmikov"/>
        <w:numPr>
          <w:ilvl w:val="0"/>
          <w:numId w:val="7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ZMANJŠANJE LETNEGA PRIDELKA V % – vpišite dejanski odstotek poškodovanosti (npr. 40 %), </w:t>
      </w:r>
    </w:p>
    <w:p w14:paraId="4393CA3D" w14:textId="77777777" w:rsidR="007D3FA6" w:rsidRPr="007B78B2" w:rsidRDefault="007D3FA6" w:rsidP="007D3FA6">
      <w:pPr>
        <w:pStyle w:val="Brezrazmikov"/>
        <w:numPr>
          <w:ilvl w:val="0"/>
          <w:numId w:val="7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POVRŠINA POŠKODOVANE KULTURE V GERK-u – vpišite dejansko površino poškodovane kulture na posameznem GERK-u v arih, </w:t>
      </w:r>
    </w:p>
    <w:p w14:paraId="17C26FD0" w14:textId="77777777" w:rsidR="007D3FA6" w:rsidRPr="007B78B2" w:rsidRDefault="007D3FA6" w:rsidP="007D3FA6">
      <w:pPr>
        <w:pStyle w:val="Brezrazmikov"/>
        <w:numPr>
          <w:ilvl w:val="0"/>
          <w:numId w:val="7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ŠKODA EUR – pustite prazno, </w:t>
      </w:r>
    </w:p>
    <w:p w14:paraId="19483663" w14:textId="77777777" w:rsidR="007D3FA6" w:rsidRPr="007B78B2" w:rsidRDefault="007D3FA6" w:rsidP="007D3FA6">
      <w:pPr>
        <w:pStyle w:val="Brezrazmikov"/>
        <w:numPr>
          <w:ilvl w:val="0"/>
          <w:numId w:val="7"/>
        </w:numPr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ZAVAROVALNICA / št. zavarovalne police – če je pridelek zavarovan, vpišite številko zavarovalne police; če ni zavarovan, pustite polje prazno. </w:t>
      </w:r>
    </w:p>
    <w:p w14:paraId="025B33CF" w14:textId="77777777" w:rsidR="007D3FA6" w:rsidRPr="007B78B2" w:rsidRDefault="007D3FA6" w:rsidP="007D3FA6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Če je na istem GERK-u več različnih kultur, navedite vsako kulturo posebej.</w:t>
      </w:r>
    </w:p>
    <w:p w14:paraId="6B855428" w14:textId="77777777" w:rsidR="007D3FA6" w:rsidRPr="007B78B2" w:rsidRDefault="007D3FA6" w:rsidP="007D3FA6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7FDF3661" w14:textId="15EACB48" w:rsidR="007D3FA6" w:rsidRPr="007B78B2" w:rsidRDefault="007D3FA6" w:rsidP="007D3FA6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Pri izpolnjevanju si pomagajte s podatki iz Zbirne vloge za leto 2026 in priloženim seznamom kmetijskih kultur s šiframi. URSZR tudi na svoji uradni strani posebej opozarja, da je za vnos potrebna šifra kulture.</w:t>
      </w:r>
    </w:p>
    <w:p w14:paraId="3FC0F32C" w14:textId="77777777" w:rsidR="005563B8" w:rsidRPr="007B78B2" w:rsidRDefault="005563B8" w:rsidP="005563B8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3FC0F32D" w14:textId="19225795" w:rsidR="005563B8" w:rsidRPr="007B78B2" w:rsidRDefault="005563B8" w:rsidP="007B78B2">
      <w:pPr>
        <w:pStyle w:val="Brezrazmikov"/>
        <w:numPr>
          <w:ilvl w:val="0"/>
          <w:numId w:val="5"/>
        </w:numPr>
        <w:shd w:val="clear" w:color="auto" w:fill="F2F2F2" w:themeFill="background1" w:themeFillShade="F2"/>
        <w:jc w:val="both"/>
        <w:rPr>
          <w:rFonts w:ascii="Calibri Light" w:hAnsi="Calibri Light" w:cs="Calibri Light"/>
          <w:bCs/>
        </w:rPr>
      </w:pPr>
      <w:r w:rsidRPr="007B78B2">
        <w:rPr>
          <w:rFonts w:ascii="Calibri Light" w:hAnsi="Calibri Light" w:cs="Calibri Light"/>
          <w:bCs/>
        </w:rPr>
        <w:t>Možnost za kmetijsko dejavnost</w:t>
      </w:r>
    </w:p>
    <w:p w14:paraId="3FC0F32E" w14:textId="77777777" w:rsidR="004B41AF" w:rsidRPr="007B78B2" w:rsidRDefault="004B41AF" w:rsidP="005563B8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3FC0F32F" w14:textId="72BD8FCC" w:rsidR="005563B8" w:rsidRPr="007B78B2" w:rsidRDefault="005563B8" w:rsidP="005563B8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 xml:space="preserve">Podatke za izpolnitev navedenega vzamete iz </w:t>
      </w:r>
      <w:r w:rsidR="002E43F8" w:rsidRPr="007B78B2">
        <w:rPr>
          <w:rFonts w:ascii="Calibri Light" w:eastAsia="Times New Roman" w:hAnsi="Calibri Light" w:cs="Calibri Light"/>
          <w:bCs/>
          <w:kern w:val="36"/>
          <w:lang w:eastAsia="sl-SI"/>
        </w:rPr>
        <w:t>Zbirne vloge za leto 2026</w:t>
      </w:r>
      <w:r w:rsidRPr="007B78B2">
        <w:rPr>
          <w:rFonts w:ascii="Calibri Light" w:eastAsia="Times New Roman" w:hAnsi="Calibri Light" w:cs="Calibri Light"/>
          <w:bCs/>
          <w:kern w:val="36"/>
          <w:lang w:eastAsia="sl-SI"/>
        </w:rPr>
        <w:t>.</w:t>
      </w:r>
    </w:p>
    <w:p w14:paraId="3FC0F330" w14:textId="77777777" w:rsidR="005563B8" w:rsidRPr="007B78B2" w:rsidRDefault="005563B8" w:rsidP="005563B8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177EC127" w14:textId="77777777" w:rsidR="004C4AA5" w:rsidRPr="004C4AA5" w:rsidRDefault="005563B8" w:rsidP="004C4AA5">
      <w:pPr>
        <w:pStyle w:val="4Tekst"/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</w:pPr>
      <w:r w:rsidRPr="007B78B2">
        <w:rPr>
          <w:rFonts w:ascii="Calibri Light" w:eastAsia="Times New Roman" w:hAnsi="Calibri Light" w:cs="Calibri Light"/>
          <w:bCs/>
          <w:kern w:val="36"/>
        </w:rPr>
        <w:t xml:space="preserve">PROSIMO, DA OBRAZEC ČITLJIVO IN POPOLNO IZPOLNITE TER </w:t>
      </w:r>
      <w:r w:rsidR="004A57A8" w:rsidRPr="007B78B2">
        <w:rPr>
          <w:rFonts w:ascii="Calibri Light" w:eastAsia="Times New Roman" w:hAnsi="Calibri Light" w:cs="Calibri Light"/>
          <w:bCs/>
          <w:kern w:val="36"/>
        </w:rPr>
        <w:t xml:space="preserve">PODPISANEGA </w:t>
      </w:r>
      <w:r w:rsidR="004A57A8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 xml:space="preserve">oddate </w:t>
      </w:r>
      <w:r w:rsidR="004C4AA5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 xml:space="preserve">osebno v glavno pisarno Občine Kočevje, po pošti na naslov Občina Kočevje, Ljubljanska cesta 26,1330 Kočevje ali po </w:t>
      </w:r>
      <w:proofErr w:type="spellStart"/>
      <w:r w:rsidR="004C4AA5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>elektronski</w:t>
      </w:r>
      <w:proofErr w:type="spellEnd"/>
      <w:r w:rsidR="004C4AA5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 xml:space="preserve"> </w:t>
      </w:r>
      <w:proofErr w:type="spellStart"/>
      <w:r w:rsidR="004C4AA5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>pošti</w:t>
      </w:r>
      <w:proofErr w:type="spellEnd"/>
      <w:r w:rsidR="004C4AA5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 xml:space="preserve"> </w:t>
      </w:r>
      <w:proofErr w:type="spellStart"/>
      <w:r w:rsidR="004C4AA5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>na</w:t>
      </w:r>
      <w:proofErr w:type="spellEnd"/>
      <w:r w:rsidR="004C4AA5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 xml:space="preserve"> </w:t>
      </w:r>
      <w:hyperlink r:id="rId5" w:history="1">
        <w:r w:rsidR="004C4AA5" w:rsidRPr="004C4AA5">
          <w:rPr>
            <w:rFonts w:ascii="Calibri Light" w:eastAsia="Times New Roman" w:hAnsi="Calibri Light" w:cs="Calibri Light"/>
            <w:bCs/>
            <w:color w:val="auto"/>
            <w:kern w:val="36"/>
            <w:sz w:val="22"/>
            <w:szCs w:val="22"/>
            <w:lang/>
          </w:rPr>
          <w:t>glavna.pisarna@kocevje.si</w:t>
        </w:r>
      </w:hyperlink>
      <w:r w:rsidR="004C4AA5" w:rsidRPr="004C4AA5">
        <w:rPr>
          <w:rFonts w:ascii="Calibri Light" w:eastAsia="Times New Roman" w:hAnsi="Calibri Light" w:cs="Calibri Light"/>
          <w:bCs/>
          <w:color w:val="auto"/>
          <w:kern w:val="36"/>
          <w:sz w:val="22"/>
          <w:szCs w:val="22"/>
          <w:lang/>
        </w:rPr>
        <w:t>.</w:t>
      </w:r>
    </w:p>
    <w:p w14:paraId="2FE384E0" w14:textId="77777777" w:rsidR="004A57A8" w:rsidRPr="007B78B2" w:rsidRDefault="004A57A8" w:rsidP="004A57A8">
      <w:pPr>
        <w:pStyle w:val="Brezrazmikov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6A49F0EA" w14:textId="77777777" w:rsidR="004A57A8" w:rsidRPr="007B78B2" w:rsidRDefault="004A57A8" w:rsidP="004A57A8">
      <w:pPr>
        <w:pStyle w:val="Brezrazmikov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31AC1FA5" w14:textId="77777777" w:rsidR="004A57A8" w:rsidRPr="007B78B2" w:rsidRDefault="004A57A8" w:rsidP="004A57A8">
      <w:pPr>
        <w:pStyle w:val="Brezrazmikov"/>
        <w:rPr>
          <w:rFonts w:ascii="Calibri Light" w:eastAsia="Times New Roman" w:hAnsi="Calibri Light" w:cs="Calibri Light"/>
          <w:b/>
          <w:kern w:val="36"/>
          <w:lang w:eastAsia="sl-SI"/>
        </w:rPr>
      </w:pPr>
      <w:r w:rsidRPr="007B78B2">
        <w:rPr>
          <w:rFonts w:ascii="Calibri Light" w:eastAsia="Times New Roman" w:hAnsi="Calibri Light" w:cs="Calibri Light"/>
          <w:b/>
          <w:kern w:val="36"/>
          <w:lang w:eastAsia="sl-SI"/>
        </w:rPr>
        <w:t>Rok za oddajo vlog je 23. september 2026.</w:t>
      </w:r>
    </w:p>
    <w:p w14:paraId="3FC0F331" w14:textId="3346C03A" w:rsidR="005563B8" w:rsidRPr="007B78B2" w:rsidRDefault="005563B8" w:rsidP="006F3C08">
      <w:pPr>
        <w:pStyle w:val="Brezrazmikov"/>
        <w:jc w:val="both"/>
        <w:rPr>
          <w:rFonts w:ascii="Calibri Light" w:eastAsia="Times New Roman" w:hAnsi="Calibri Light" w:cs="Calibri Light"/>
          <w:bCs/>
          <w:kern w:val="36"/>
          <w:lang w:eastAsia="sl-SI"/>
        </w:rPr>
      </w:pPr>
    </w:p>
    <w:p w14:paraId="3FC0F332" w14:textId="77777777" w:rsidR="000F5332" w:rsidRPr="007B78B2" w:rsidRDefault="000F5332">
      <w:pPr>
        <w:rPr>
          <w:rFonts w:ascii="Calibri Light" w:hAnsi="Calibri Light" w:cs="Calibri Light"/>
          <w:bCs/>
        </w:rPr>
      </w:pPr>
    </w:p>
    <w:p w14:paraId="3FC0F333" w14:textId="77777777" w:rsidR="00DF769C" w:rsidRPr="007B78B2" w:rsidRDefault="00DF769C">
      <w:pPr>
        <w:rPr>
          <w:rFonts w:ascii="Calibri Light" w:hAnsi="Calibri Light" w:cs="Calibri Light"/>
          <w:bCs/>
        </w:rPr>
      </w:pPr>
    </w:p>
    <w:p w14:paraId="0928128D" w14:textId="72E9D7A1" w:rsidR="002312B9" w:rsidRPr="007B78B2" w:rsidRDefault="002312B9" w:rsidP="007B78B2">
      <w:pPr>
        <w:pStyle w:val="Brezrazmikov"/>
        <w:shd w:val="clear" w:color="auto" w:fill="F2F2F2" w:themeFill="background1" w:themeFillShade="F2"/>
        <w:jc w:val="both"/>
        <w:rPr>
          <w:rFonts w:ascii="Calibri Light" w:hAnsi="Calibri Light" w:cs="Calibri Light"/>
          <w:bCs/>
        </w:rPr>
      </w:pPr>
      <w:r w:rsidRPr="007B78B2">
        <w:rPr>
          <w:rFonts w:ascii="Calibri Light" w:hAnsi="Calibri Light" w:cs="Calibri Light"/>
          <w:bCs/>
        </w:rPr>
        <w:t>Pogoji za ocenjevanje škode</w:t>
      </w:r>
    </w:p>
    <w:p w14:paraId="54138720" w14:textId="77777777" w:rsidR="002312B9" w:rsidRPr="007B78B2" w:rsidRDefault="002312B9" w:rsidP="002312B9">
      <w:pPr>
        <w:spacing w:after="0" w:line="240" w:lineRule="auto"/>
        <w:jc w:val="both"/>
        <w:rPr>
          <w:rFonts w:ascii="Calibri Light" w:eastAsia="Times New Roman" w:hAnsi="Calibri Light" w:cs="Calibri Light"/>
          <w:bCs/>
          <w:i/>
          <w:iCs/>
          <w:lang w:eastAsia="sl-SI"/>
        </w:rPr>
      </w:pPr>
    </w:p>
    <w:p w14:paraId="08D0EB0C" w14:textId="77777777" w:rsidR="002312B9" w:rsidRPr="007B78B2" w:rsidRDefault="002312B9" w:rsidP="009867F4">
      <w:pPr>
        <w:jc w:val="both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V skladu s 45. členom Uredbe o metodologiji za ocenjevanje škode (Uradni list RS, št. 67/03, 79/04, 33/05, 81/06 in 68/08) se škoda zaradi neugodnih vremenskih razmer ocenjuje na kmetijskih pridelkih, če je uničenega več kot 30 % običajne letne kmetijske proizvodnje posameznega kmetijskega pridelka na posameznem kmetijskem gospodarstvu. </w:t>
      </w:r>
    </w:p>
    <w:p w14:paraId="51D5E115" w14:textId="77777777" w:rsidR="002312B9" w:rsidRPr="007B78B2" w:rsidRDefault="002312B9" w:rsidP="009867F4">
      <w:pPr>
        <w:jc w:val="both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V skladu z 49. členom iste uredbe se škoda po posameznem kmetijskem gospodarstvu oceni le, če skupna površina prizadetih kmetijskih zemljišč, ki jih uporablja gospodarstvo, dosega ali presega 1 ha primerljivih kmetijskih površin. </w:t>
      </w:r>
    </w:p>
    <w:p w14:paraId="1528C58A" w14:textId="77777777" w:rsidR="002312B9" w:rsidRPr="007B78B2" w:rsidRDefault="002312B9" w:rsidP="002312B9">
      <w:pPr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>Za 1 ha primerljivih kmetijskih površin se šteje:</w:t>
      </w:r>
    </w:p>
    <w:p w14:paraId="582EE99E" w14:textId="77777777" w:rsidR="002312B9" w:rsidRPr="007B78B2" w:rsidRDefault="002312B9" w:rsidP="009867F4">
      <w:pPr>
        <w:numPr>
          <w:ilvl w:val="0"/>
          <w:numId w:val="9"/>
        </w:numPr>
        <w:spacing w:after="0" w:line="240" w:lineRule="auto"/>
        <w:ind w:left="714" w:hanging="357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1 ha njiv ali vrtov, </w:t>
      </w:r>
    </w:p>
    <w:p w14:paraId="1AC52BDE" w14:textId="77777777" w:rsidR="002312B9" w:rsidRPr="007B78B2" w:rsidRDefault="002312B9" w:rsidP="009867F4">
      <w:pPr>
        <w:numPr>
          <w:ilvl w:val="0"/>
          <w:numId w:val="9"/>
        </w:numPr>
        <w:spacing w:after="0" w:line="240" w:lineRule="auto"/>
        <w:ind w:left="714" w:hanging="357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2 ha travnikov ali ekstenzivnih sadovnjakov, </w:t>
      </w:r>
    </w:p>
    <w:p w14:paraId="1930927B" w14:textId="77777777" w:rsidR="002312B9" w:rsidRPr="007B78B2" w:rsidRDefault="002312B9" w:rsidP="009867F4">
      <w:pPr>
        <w:numPr>
          <w:ilvl w:val="0"/>
          <w:numId w:val="9"/>
        </w:numPr>
        <w:spacing w:after="0" w:line="240" w:lineRule="auto"/>
        <w:ind w:left="714" w:hanging="357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4 ha pašnikov, </w:t>
      </w:r>
    </w:p>
    <w:p w14:paraId="77704050" w14:textId="77777777" w:rsidR="002312B9" w:rsidRPr="007B78B2" w:rsidRDefault="002312B9" w:rsidP="009867F4">
      <w:pPr>
        <w:numPr>
          <w:ilvl w:val="0"/>
          <w:numId w:val="9"/>
        </w:numPr>
        <w:spacing w:after="0" w:line="240" w:lineRule="auto"/>
        <w:ind w:left="714" w:hanging="357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0,25 ha plantažnih sadovnjakov, vinogradov ali hmeljišč, </w:t>
      </w:r>
    </w:p>
    <w:p w14:paraId="28602FC8" w14:textId="77777777" w:rsidR="002312B9" w:rsidRPr="007B78B2" w:rsidRDefault="002312B9" w:rsidP="009867F4">
      <w:pPr>
        <w:numPr>
          <w:ilvl w:val="0"/>
          <w:numId w:val="9"/>
        </w:numPr>
        <w:spacing w:after="0" w:line="240" w:lineRule="auto"/>
        <w:ind w:left="714" w:hanging="357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0,2 ha drevesnic, trsnic in matičnih hmeljišč, </w:t>
      </w:r>
    </w:p>
    <w:p w14:paraId="0D15C2BB" w14:textId="77777777" w:rsidR="002312B9" w:rsidRPr="007B78B2" w:rsidRDefault="002312B9" w:rsidP="009867F4">
      <w:pPr>
        <w:numPr>
          <w:ilvl w:val="0"/>
          <w:numId w:val="9"/>
        </w:numPr>
        <w:spacing w:after="0" w:line="240" w:lineRule="auto"/>
        <w:ind w:left="714" w:hanging="357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8 ha gozdov, </w:t>
      </w:r>
    </w:p>
    <w:p w14:paraId="16DC46D2" w14:textId="77777777" w:rsidR="002312B9" w:rsidRPr="007B78B2" w:rsidRDefault="002312B9" w:rsidP="009867F4">
      <w:pPr>
        <w:numPr>
          <w:ilvl w:val="0"/>
          <w:numId w:val="9"/>
        </w:numPr>
        <w:spacing w:after="0" w:line="240" w:lineRule="auto"/>
        <w:ind w:left="714" w:hanging="357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 xml:space="preserve">5 ha gozdnih plantaž, </w:t>
      </w:r>
    </w:p>
    <w:p w14:paraId="1B959353" w14:textId="77777777" w:rsidR="002312B9" w:rsidRPr="007B78B2" w:rsidRDefault="002312B9" w:rsidP="009867F4">
      <w:pPr>
        <w:numPr>
          <w:ilvl w:val="0"/>
          <w:numId w:val="9"/>
        </w:numPr>
        <w:spacing w:after="0" w:line="240" w:lineRule="auto"/>
        <w:ind w:left="714" w:hanging="357"/>
        <w:rPr>
          <w:rFonts w:ascii="Calibri Light" w:eastAsia="Times New Roman" w:hAnsi="Calibri Light" w:cs="Calibri Light"/>
          <w:bCs/>
          <w:i/>
          <w:iCs/>
          <w:lang w:eastAsia="sl-SI"/>
        </w:rPr>
      </w:pPr>
      <w:r w:rsidRPr="007B78B2">
        <w:rPr>
          <w:rFonts w:ascii="Calibri Light" w:eastAsia="Times New Roman" w:hAnsi="Calibri Light" w:cs="Calibri Light"/>
          <w:bCs/>
          <w:i/>
          <w:iCs/>
          <w:lang w:eastAsia="sl-SI"/>
        </w:rPr>
        <w:t>6 ha barjanskih travnikov ali drugih površin.</w:t>
      </w:r>
    </w:p>
    <w:p w14:paraId="3FC0F340" w14:textId="77777777" w:rsidR="00DF769C" w:rsidRPr="007B78B2" w:rsidRDefault="00DF769C">
      <w:pPr>
        <w:rPr>
          <w:rFonts w:ascii="Calibri Light" w:hAnsi="Calibri Light" w:cs="Calibri Light"/>
          <w:bCs/>
          <w:i/>
          <w:iCs/>
          <w:lang/>
        </w:rPr>
      </w:pPr>
    </w:p>
    <w:sectPr w:rsidR="00DF769C" w:rsidRPr="007B7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norite">
    <w:charset w:val="00"/>
    <w:family w:val="auto"/>
    <w:pitch w:val="variable"/>
    <w:sig w:usb0="80000003" w:usb1="00000001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STEE">
    <w:altName w:val="Courier New"/>
    <w:panose1 w:val="0000000000000000002E"/>
    <w:charset w:val="EE"/>
    <w:family w:val="auto"/>
    <w:pitch w:val="variable"/>
    <w:sig w:usb0="800000A7" w:usb1="0000204A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31EBC"/>
    <w:multiLevelType w:val="hybridMultilevel"/>
    <w:tmpl w:val="A0F44DAC"/>
    <w:lvl w:ilvl="0" w:tplc="8FDEDC2A">
      <w:start w:val="1"/>
      <w:numFmt w:val="bullet"/>
      <w:lvlText w:val="-"/>
      <w:lvlJc w:val="left"/>
      <w:pPr>
        <w:ind w:left="720" w:hanging="360"/>
      </w:pPr>
      <w:rPr>
        <w:rFonts w:ascii="Tenorite" w:hAnsi="Tenorite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C6F87"/>
    <w:multiLevelType w:val="hybridMultilevel"/>
    <w:tmpl w:val="D9FE7C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F39C6"/>
    <w:multiLevelType w:val="multilevel"/>
    <w:tmpl w:val="9FC868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enorite" w:hAnsi="Tenorite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52297"/>
    <w:multiLevelType w:val="hybridMultilevel"/>
    <w:tmpl w:val="8BBE87EC"/>
    <w:lvl w:ilvl="0" w:tplc="8FDEDC2A">
      <w:start w:val="1"/>
      <w:numFmt w:val="bullet"/>
      <w:lvlText w:val="-"/>
      <w:lvlJc w:val="left"/>
      <w:pPr>
        <w:ind w:left="720" w:hanging="360"/>
      </w:pPr>
      <w:rPr>
        <w:rFonts w:ascii="Tenorite" w:hAnsi="Tenorit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C65C2"/>
    <w:multiLevelType w:val="multilevel"/>
    <w:tmpl w:val="FB52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B26E7"/>
    <w:multiLevelType w:val="multilevel"/>
    <w:tmpl w:val="3E94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3D438C"/>
    <w:multiLevelType w:val="multilevel"/>
    <w:tmpl w:val="C5C49B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enorite" w:hAnsi="Tenorite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F6C70"/>
    <w:multiLevelType w:val="hybridMultilevel"/>
    <w:tmpl w:val="C0F0415E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AB20F1"/>
    <w:multiLevelType w:val="hybridMultilevel"/>
    <w:tmpl w:val="539C166A"/>
    <w:lvl w:ilvl="0" w:tplc="8FDEDC2A">
      <w:start w:val="1"/>
      <w:numFmt w:val="bullet"/>
      <w:lvlText w:val="-"/>
      <w:lvlJc w:val="left"/>
      <w:pPr>
        <w:ind w:left="720" w:hanging="360"/>
      </w:pPr>
      <w:rPr>
        <w:rFonts w:ascii="Tenorite" w:hAnsi="Tenorit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506301">
    <w:abstractNumId w:val="1"/>
  </w:num>
  <w:num w:numId="2" w16cid:durableId="1156072987">
    <w:abstractNumId w:val="3"/>
  </w:num>
  <w:num w:numId="3" w16cid:durableId="1916821918">
    <w:abstractNumId w:val="0"/>
  </w:num>
  <w:num w:numId="4" w16cid:durableId="1835294577">
    <w:abstractNumId w:val="8"/>
  </w:num>
  <w:num w:numId="5" w16cid:durableId="1092823983">
    <w:abstractNumId w:val="7"/>
  </w:num>
  <w:num w:numId="6" w16cid:durableId="1694107772">
    <w:abstractNumId w:val="5"/>
  </w:num>
  <w:num w:numId="7" w16cid:durableId="349455143">
    <w:abstractNumId w:val="6"/>
  </w:num>
  <w:num w:numId="8" w16cid:durableId="1439564966">
    <w:abstractNumId w:val="4"/>
  </w:num>
  <w:num w:numId="9" w16cid:durableId="503596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3B8"/>
    <w:rsid w:val="00017AB3"/>
    <w:rsid w:val="000403F3"/>
    <w:rsid w:val="000520EF"/>
    <w:rsid w:val="000F5332"/>
    <w:rsid w:val="002312B9"/>
    <w:rsid w:val="002557CE"/>
    <w:rsid w:val="002E43F8"/>
    <w:rsid w:val="00455EAE"/>
    <w:rsid w:val="004A57A8"/>
    <w:rsid w:val="004B41AF"/>
    <w:rsid w:val="004C4AA5"/>
    <w:rsid w:val="004D47AB"/>
    <w:rsid w:val="005563B8"/>
    <w:rsid w:val="006D13B1"/>
    <w:rsid w:val="006F3C08"/>
    <w:rsid w:val="007B78B2"/>
    <w:rsid w:val="007D3FA6"/>
    <w:rsid w:val="008B5E6C"/>
    <w:rsid w:val="00932C70"/>
    <w:rsid w:val="009867F4"/>
    <w:rsid w:val="00B25604"/>
    <w:rsid w:val="00C12004"/>
    <w:rsid w:val="00C1305F"/>
    <w:rsid w:val="00C9563B"/>
    <w:rsid w:val="00DF769C"/>
    <w:rsid w:val="00EB1068"/>
    <w:rsid w:val="00EB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F318"/>
  <w15:docId w15:val="{4A68D48A-CB5E-4E2C-9882-6236E383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5563B8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4A57A8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A57A8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4A57A8"/>
    <w:pPr>
      <w:ind w:left="720"/>
      <w:contextualSpacing/>
    </w:pPr>
  </w:style>
  <w:style w:type="paragraph" w:customStyle="1" w:styleId="4Tekst">
    <w:name w:val="4. Tekst"/>
    <w:basedOn w:val="Navaden"/>
    <w:qFormat/>
    <w:rsid w:val="004C4AA5"/>
    <w:pPr>
      <w:suppressAutoHyphens/>
      <w:autoSpaceDE w:val="0"/>
      <w:autoSpaceDN w:val="0"/>
      <w:adjustRightInd w:val="0"/>
      <w:spacing w:after="0"/>
      <w:jc w:val="both"/>
      <w:textAlignment w:val="center"/>
    </w:pPr>
    <w:rPr>
      <w:rFonts w:ascii="CorporateSTEE" w:eastAsiaTheme="minorEastAsia" w:hAnsi="CorporateSTEE" w:cs="CorporateSTEE"/>
      <w:color w:val="000000"/>
      <w:sz w:val="23"/>
      <w:szCs w:val="23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avna.pisarna@kocevj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Mateja Žvab</cp:lastModifiedBy>
  <cp:revision>2</cp:revision>
  <dcterms:created xsi:type="dcterms:W3CDTF">2026-09-01T13:17:00Z</dcterms:created>
  <dcterms:modified xsi:type="dcterms:W3CDTF">2026-09-01T13:17:00Z</dcterms:modified>
</cp:coreProperties>
</file>