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0AEEE" w14:textId="77777777" w:rsidR="00FF2001" w:rsidRDefault="00FF2001" w:rsidP="00ED1070">
      <w:pPr>
        <w:pStyle w:val="Telobesedila"/>
        <w:rPr>
          <w:rFonts w:ascii="CorporateSTEE" w:hAnsi="CorporateSTEE"/>
          <w:b/>
          <w:sz w:val="23"/>
          <w:szCs w:val="23"/>
        </w:rPr>
      </w:pPr>
    </w:p>
    <w:p w14:paraId="7B7BE1B3" w14:textId="77777777" w:rsidR="00BD3083" w:rsidRDefault="00BD3083" w:rsidP="00ED1070">
      <w:pPr>
        <w:pStyle w:val="Telobesedila"/>
        <w:rPr>
          <w:rFonts w:ascii="CorporateSTEE" w:hAnsi="CorporateSTEE"/>
          <w:b/>
          <w:sz w:val="23"/>
          <w:szCs w:val="23"/>
        </w:rPr>
      </w:pPr>
    </w:p>
    <w:p w14:paraId="5A8E7C4C" w14:textId="77777777" w:rsidR="00BD3083" w:rsidRDefault="00BD3083" w:rsidP="00ED1070">
      <w:pPr>
        <w:pStyle w:val="Telobesedila"/>
        <w:rPr>
          <w:rFonts w:ascii="CorporateSTEE" w:hAnsi="CorporateSTEE"/>
          <w:b/>
          <w:sz w:val="23"/>
          <w:szCs w:val="23"/>
        </w:rPr>
      </w:pPr>
    </w:p>
    <w:p w14:paraId="41CA87BB" w14:textId="219E6357" w:rsidR="00ED1070" w:rsidRDefault="00ED1070" w:rsidP="002B66C7">
      <w:pPr>
        <w:pStyle w:val="Telobesedila"/>
        <w:jc w:val="center"/>
        <w:rPr>
          <w:rFonts w:ascii="CorporateSTEE" w:hAnsi="CorporateSTEE"/>
          <w:b/>
          <w:sz w:val="24"/>
          <w:szCs w:val="24"/>
        </w:rPr>
      </w:pPr>
      <w:r w:rsidRPr="00F04B2A">
        <w:rPr>
          <w:rFonts w:ascii="CorporateSTEE" w:hAnsi="CorporateSTEE"/>
          <w:b/>
          <w:sz w:val="24"/>
          <w:szCs w:val="24"/>
        </w:rPr>
        <w:t>VLOGA ZA IZDAJO LOKACIJSKE INFORMACIJE za namen pravnega posla</w:t>
      </w:r>
    </w:p>
    <w:p w14:paraId="5455B401" w14:textId="77777777" w:rsidR="00F04B2A" w:rsidRPr="00F04B2A" w:rsidRDefault="00F04B2A" w:rsidP="002B66C7">
      <w:pPr>
        <w:pStyle w:val="Telobesedila"/>
        <w:jc w:val="center"/>
        <w:rPr>
          <w:rFonts w:ascii="CorporateSTEE" w:hAnsi="CorporateSTEE"/>
          <w:b/>
          <w:sz w:val="24"/>
          <w:szCs w:val="24"/>
        </w:rPr>
      </w:pPr>
    </w:p>
    <w:p w14:paraId="11C5ECB9" w14:textId="77777777" w:rsidR="00ED1070" w:rsidRPr="00177F61" w:rsidRDefault="00ED1070" w:rsidP="00ED1070">
      <w:pPr>
        <w:pStyle w:val="Telobesedila"/>
        <w:spacing w:before="1"/>
        <w:rPr>
          <w:rFonts w:ascii="CorporateSTEE" w:hAnsi="CorporateSTEE"/>
          <w:b/>
          <w:sz w:val="24"/>
          <w:szCs w:val="24"/>
        </w:rPr>
      </w:pPr>
    </w:p>
    <w:p w14:paraId="6D67A6D0" w14:textId="2BF64FE3" w:rsidR="00ED1070" w:rsidRPr="00F04B2A" w:rsidRDefault="00ED1070" w:rsidP="00ED1070">
      <w:pPr>
        <w:pStyle w:val="Odstavekseznama"/>
        <w:numPr>
          <w:ilvl w:val="0"/>
          <w:numId w:val="2"/>
        </w:numPr>
        <w:tabs>
          <w:tab w:val="left" w:pos="821"/>
          <w:tab w:val="left" w:pos="822"/>
        </w:tabs>
        <w:rPr>
          <w:rFonts w:ascii="CorporateSTEE" w:hAnsi="CorporateSTEE"/>
          <w:b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>PODATKI O VLAGATELJU</w:t>
      </w:r>
    </w:p>
    <w:p w14:paraId="23637B0D" w14:textId="50C96A75" w:rsidR="00ED1070" w:rsidRPr="00F04B2A" w:rsidRDefault="00ED1070" w:rsidP="00ED1070">
      <w:pPr>
        <w:pStyle w:val="Odstavekseznama"/>
        <w:tabs>
          <w:tab w:val="left" w:pos="821"/>
          <w:tab w:val="left" w:pos="822"/>
        </w:tabs>
        <w:ind w:left="360" w:firstLine="0"/>
        <w:rPr>
          <w:rFonts w:ascii="CorporateSTEE" w:hAnsi="CorporateSTEE"/>
          <w:b/>
          <w:sz w:val="23"/>
          <w:szCs w:val="23"/>
        </w:rPr>
      </w:pPr>
    </w:p>
    <w:p w14:paraId="11766AF6" w14:textId="23FF5196" w:rsidR="00F809A3" w:rsidRDefault="00F809A3" w:rsidP="00F809A3">
      <w:pPr>
        <w:tabs>
          <w:tab w:val="left" w:pos="821"/>
          <w:tab w:val="left" w:pos="822"/>
        </w:tabs>
        <w:rPr>
          <w:rFonts w:ascii="CorporateSTEE" w:hAnsi="CorporateSTEE"/>
          <w:b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object w:dxaOrig="225" w:dyaOrig="225" w14:anchorId="720B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447.75pt;height:18pt" o:ole="">
            <v:imagedata r:id="rId7" o:title=""/>
          </v:shape>
          <w:control r:id="rId8" w:name="TextBox1" w:shapeid="_x0000_i1115"/>
        </w:object>
      </w:r>
    </w:p>
    <w:p w14:paraId="14E9A17D" w14:textId="77777777" w:rsidR="00F04B2A" w:rsidRPr="00F04B2A" w:rsidRDefault="00F04B2A" w:rsidP="00F809A3">
      <w:pPr>
        <w:tabs>
          <w:tab w:val="left" w:pos="821"/>
          <w:tab w:val="left" w:pos="822"/>
        </w:tabs>
        <w:rPr>
          <w:rFonts w:ascii="CorporateSTEE" w:hAnsi="CorporateSTEE"/>
          <w:b/>
          <w:sz w:val="23"/>
          <w:szCs w:val="23"/>
        </w:rPr>
      </w:pPr>
    </w:p>
    <w:p w14:paraId="6B59864A" w14:textId="258615CE" w:rsidR="00F809A3" w:rsidRPr="00F04B2A" w:rsidRDefault="00ED1070" w:rsidP="00BC73E9">
      <w:pPr>
        <w:pStyle w:val="Telobesedila"/>
        <w:tabs>
          <w:tab w:val="left" w:pos="9519"/>
          <w:tab w:val="left" w:pos="9622"/>
          <w:tab w:val="left" w:pos="9711"/>
        </w:tabs>
        <w:spacing w:line="480" w:lineRule="auto"/>
        <w:ind w:right="152"/>
        <w:rPr>
          <w:rFonts w:ascii="CorporateSTEE" w:hAnsi="CorporateSTEE"/>
          <w:sz w:val="23"/>
          <w:szCs w:val="23"/>
          <w:u w:val="single"/>
        </w:rPr>
      </w:pPr>
      <w:r w:rsidRPr="00F04B2A">
        <w:rPr>
          <w:rFonts w:ascii="CorporateSTEE" w:hAnsi="CorporateSTEE"/>
          <w:sz w:val="23"/>
          <w:szCs w:val="23"/>
        </w:rPr>
        <w:t>Ime in priimek/ime</w:t>
      </w:r>
      <w:r w:rsidRPr="00F04B2A">
        <w:rPr>
          <w:rFonts w:ascii="CorporateSTEE" w:hAnsi="CorporateSTEE"/>
          <w:spacing w:val="-10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pravne</w:t>
      </w:r>
      <w:r w:rsidRPr="00F04B2A">
        <w:rPr>
          <w:rFonts w:ascii="CorporateSTEE" w:hAnsi="CorporateSTEE"/>
          <w:spacing w:val="-2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osebe</w:t>
      </w:r>
      <w:r w:rsidRPr="00F04B2A">
        <w:rPr>
          <w:rFonts w:ascii="CorporateSTEE" w:hAnsi="CorporateSTEE"/>
          <w:spacing w:val="1"/>
          <w:sz w:val="23"/>
          <w:szCs w:val="23"/>
        </w:rPr>
        <w:t xml:space="preserve"> </w:t>
      </w:r>
      <w:r w:rsidRPr="00F04B2A">
        <w:rPr>
          <w:rFonts w:ascii="CorporateSTEE" w:hAnsi="CorporateSTEE"/>
          <w:w w:val="99"/>
          <w:sz w:val="23"/>
          <w:szCs w:val="23"/>
          <w:u w:val="single"/>
        </w:rPr>
        <w:t xml:space="preserve"> </w:t>
      </w:r>
      <w:r w:rsidR="00F809A3" w:rsidRPr="00F04B2A">
        <w:rPr>
          <w:rFonts w:ascii="CorporateSTEE" w:hAnsi="CorporateSTEE"/>
          <w:b/>
          <w:sz w:val="23"/>
          <w:szCs w:val="23"/>
        </w:rPr>
        <w:object w:dxaOrig="225" w:dyaOrig="225" w14:anchorId="1E9AEDA5">
          <v:shape id="_x0000_i1118" type="#_x0000_t75" style="width:447.75pt;height:18pt" o:ole="">
            <v:imagedata r:id="rId7" o:title=""/>
          </v:shape>
          <w:control r:id="rId9" w:name="TextBox11" w:shapeid="_x0000_i1118"/>
        </w:object>
      </w:r>
      <w:r w:rsidRPr="00F04B2A">
        <w:rPr>
          <w:rFonts w:ascii="CorporateSTEE" w:hAnsi="CorporateSTEE"/>
          <w:sz w:val="23"/>
          <w:szCs w:val="23"/>
        </w:rPr>
        <w:t xml:space="preserve">Naslov (sedež), poštna številka in naziv pošte </w:t>
      </w:r>
    </w:p>
    <w:p w14:paraId="613C111F" w14:textId="6BB93E34" w:rsidR="00F809A3" w:rsidRPr="00F04B2A" w:rsidRDefault="00F809A3" w:rsidP="00BC73E9">
      <w:pPr>
        <w:pStyle w:val="Telobesedila"/>
        <w:tabs>
          <w:tab w:val="left" w:pos="9519"/>
          <w:tab w:val="left" w:pos="9622"/>
          <w:tab w:val="left" w:pos="9711"/>
        </w:tabs>
        <w:spacing w:line="480" w:lineRule="auto"/>
        <w:ind w:right="152"/>
        <w:rPr>
          <w:rFonts w:ascii="CorporateSTEE" w:hAnsi="CorporateSTEE"/>
          <w:sz w:val="23"/>
          <w:szCs w:val="23"/>
          <w:u w:val="single"/>
        </w:rPr>
      </w:pPr>
      <w:r w:rsidRPr="00F04B2A">
        <w:rPr>
          <w:rFonts w:ascii="CorporateSTEE" w:hAnsi="CorporateSTEE"/>
          <w:b/>
          <w:sz w:val="23"/>
          <w:szCs w:val="23"/>
        </w:rPr>
        <w:object w:dxaOrig="225" w:dyaOrig="225" w14:anchorId="5869AD39">
          <v:shape id="_x0000_i1065" type="#_x0000_t75" style="width:447.75pt;height:18pt" o:ole="">
            <v:imagedata r:id="rId7" o:title=""/>
          </v:shape>
          <w:control r:id="rId10" w:name="TextBox12" w:shapeid="_x0000_i1065"/>
        </w:object>
      </w:r>
    </w:p>
    <w:p w14:paraId="7BB4905D" w14:textId="7465DF81" w:rsidR="00BC73E9" w:rsidRPr="00F04B2A" w:rsidRDefault="00ED1070" w:rsidP="00F809A3">
      <w:pPr>
        <w:pStyle w:val="Telobesedila"/>
        <w:tabs>
          <w:tab w:val="left" w:pos="9519"/>
          <w:tab w:val="left" w:pos="9622"/>
          <w:tab w:val="left" w:pos="9711"/>
        </w:tabs>
        <w:spacing w:line="480" w:lineRule="auto"/>
        <w:ind w:right="152"/>
        <w:rPr>
          <w:rFonts w:ascii="CorporateSTEE" w:hAnsi="CorporateSTEE"/>
          <w:w w:val="99"/>
          <w:sz w:val="23"/>
          <w:szCs w:val="23"/>
          <w:u w:val="single"/>
        </w:rPr>
      </w:pPr>
      <w:r w:rsidRPr="00F04B2A">
        <w:rPr>
          <w:rFonts w:ascii="CorporateSTEE" w:hAnsi="CorporateSTEE"/>
          <w:sz w:val="23"/>
          <w:szCs w:val="23"/>
        </w:rPr>
        <w:t>Telefonska</w:t>
      </w:r>
      <w:r w:rsidRPr="00F04B2A">
        <w:rPr>
          <w:rFonts w:ascii="CorporateSTEE" w:hAnsi="CorporateSTEE"/>
          <w:spacing w:val="-6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številka/e-pošta</w:t>
      </w:r>
      <w:r w:rsidRPr="00F04B2A">
        <w:rPr>
          <w:rFonts w:ascii="CorporateSTEE" w:hAnsi="CorporateSTEE"/>
          <w:spacing w:val="-1"/>
          <w:sz w:val="23"/>
          <w:szCs w:val="23"/>
        </w:rPr>
        <w:t xml:space="preserve"> </w:t>
      </w:r>
      <w:r w:rsidRPr="00F04B2A">
        <w:rPr>
          <w:rFonts w:ascii="CorporateSTEE" w:hAnsi="CorporateSTEE"/>
          <w:w w:val="99"/>
          <w:sz w:val="23"/>
          <w:szCs w:val="23"/>
          <w:u w:val="single"/>
        </w:rPr>
        <w:t xml:space="preserve"> </w:t>
      </w:r>
    </w:p>
    <w:p w14:paraId="4472EB71" w14:textId="630806FB" w:rsidR="002929CE" w:rsidRPr="00F04B2A" w:rsidRDefault="00F809A3" w:rsidP="00F809A3">
      <w:pPr>
        <w:pStyle w:val="Telobesedila"/>
        <w:tabs>
          <w:tab w:val="left" w:pos="9519"/>
          <w:tab w:val="left" w:pos="9622"/>
          <w:tab w:val="left" w:pos="9711"/>
        </w:tabs>
        <w:spacing w:line="480" w:lineRule="auto"/>
        <w:ind w:right="152"/>
        <w:rPr>
          <w:rFonts w:ascii="CorporateSTEE" w:hAnsi="CorporateSTEE"/>
          <w:w w:val="99"/>
          <w:sz w:val="23"/>
          <w:szCs w:val="23"/>
          <w:u w:val="single"/>
        </w:rPr>
      </w:pPr>
      <w:r w:rsidRPr="00F04B2A">
        <w:rPr>
          <w:rFonts w:ascii="CorporateSTEE" w:hAnsi="CorporateSTEE"/>
          <w:b/>
          <w:sz w:val="23"/>
          <w:szCs w:val="23"/>
        </w:rPr>
        <w:object w:dxaOrig="225" w:dyaOrig="225" w14:anchorId="39458160">
          <v:shape id="_x0000_i1067" type="#_x0000_t75" style="width:447.75pt;height:18pt" o:ole="">
            <v:imagedata r:id="rId7" o:title=""/>
          </v:shape>
          <w:control r:id="rId11" w:name="TextBox13" w:shapeid="_x0000_i1067"/>
        </w:object>
      </w:r>
    </w:p>
    <w:p w14:paraId="26F797E9" w14:textId="775EEAEA" w:rsidR="00BC73E9" w:rsidRPr="00F04B2A" w:rsidRDefault="00BC73E9" w:rsidP="002929CE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Pravni zastopnik-ca/pooblaščenec-ka</w:t>
      </w:r>
    </w:p>
    <w:p w14:paraId="4640E3A8" w14:textId="77777777" w:rsidR="00BC73E9" w:rsidRPr="00F04B2A" w:rsidRDefault="00BC73E9" w:rsidP="002929CE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</w:p>
    <w:p w14:paraId="426A7734" w14:textId="77777777" w:rsidR="00BC73E9" w:rsidRPr="00F04B2A" w:rsidRDefault="00BC73E9" w:rsidP="002929CE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</w:p>
    <w:p w14:paraId="6F06467F" w14:textId="77777777" w:rsidR="009C2E16" w:rsidRPr="00F04B2A" w:rsidRDefault="009C2E16" w:rsidP="009C2E16">
      <w:pPr>
        <w:adjustRightInd w:val="0"/>
        <w:spacing w:line="288" w:lineRule="auto"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 xml:space="preserve">(označite s križcem) </w:t>
      </w:r>
    </w:p>
    <w:bookmarkStart w:id="0" w:name="_GoBack"/>
    <w:p w14:paraId="5ECB627B" w14:textId="0B2A40E1" w:rsidR="009C2E16" w:rsidRPr="00F04B2A" w:rsidRDefault="00F809A3" w:rsidP="00F809A3">
      <w:pPr>
        <w:adjustRightInd w:val="0"/>
        <w:spacing w:line="288" w:lineRule="auto"/>
        <w:jc w:val="both"/>
        <w:rPr>
          <w:rFonts w:ascii="CorporateSTEE" w:hAnsi="CorporateSTEE"/>
          <w:b/>
          <w:bCs/>
          <w:sz w:val="23"/>
          <w:szCs w:val="23"/>
        </w:rPr>
      </w:pPr>
      <w:r w:rsidRPr="00F04B2A">
        <w:rPr>
          <w:rFonts w:ascii="CorporateSTEE" w:hAnsi="CorporateSTEE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F04B2A">
        <w:rPr>
          <w:rFonts w:ascii="CorporateSTEE" w:hAnsi="CorporateSTEE"/>
          <w:b/>
          <w:bCs/>
          <w:i/>
          <w:sz w:val="23"/>
          <w:szCs w:val="23"/>
        </w:rPr>
        <w:instrText xml:space="preserve"> FORMCHECKBOX </w:instrText>
      </w:r>
      <w:r w:rsidR="00994A9B" w:rsidRPr="00F04B2A">
        <w:rPr>
          <w:rFonts w:ascii="CorporateSTEE" w:hAnsi="CorporateSTEE"/>
          <w:b/>
          <w:bCs/>
          <w:i/>
          <w:sz w:val="23"/>
          <w:szCs w:val="23"/>
        </w:rPr>
      </w:r>
      <w:r w:rsidR="00994A9B" w:rsidRPr="00F04B2A">
        <w:rPr>
          <w:rFonts w:ascii="CorporateSTEE" w:hAnsi="CorporateSTEE"/>
          <w:b/>
          <w:bCs/>
          <w:i/>
          <w:sz w:val="23"/>
          <w:szCs w:val="23"/>
        </w:rPr>
        <w:fldChar w:fldCharType="separate"/>
      </w:r>
      <w:r w:rsidRPr="00F04B2A">
        <w:rPr>
          <w:rFonts w:ascii="CorporateSTEE" w:hAnsi="CorporateSTEE"/>
          <w:b/>
          <w:bCs/>
          <w:i/>
          <w:sz w:val="23"/>
          <w:szCs w:val="23"/>
        </w:rPr>
        <w:fldChar w:fldCharType="end"/>
      </w:r>
      <w:bookmarkEnd w:id="1"/>
      <w:bookmarkEnd w:id="0"/>
      <w:r w:rsidRPr="00F04B2A">
        <w:rPr>
          <w:rFonts w:ascii="CorporateSTEE" w:hAnsi="CorporateSTEE"/>
          <w:b/>
          <w:bCs/>
          <w:i/>
          <w:sz w:val="23"/>
          <w:szCs w:val="23"/>
        </w:rPr>
        <w:t xml:space="preserve"> </w:t>
      </w:r>
      <w:r w:rsidR="009C2E16" w:rsidRPr="00F04B2A">
        <w:rPr>
          <w:rFonts w:ascii="CorporateSTEE" w:hAnsi="CorporateSTEE"/>
          <w:b/>
          <w:bCs/>
          <w:sz w:val="23"/>
          <w:szCs w:val="23"/>
        </w:rPr>
        <w:t>želim, da se mi izdani dokument po</w:t>
      </w:r>
      <w:r w:rsidR="00BC73E9" w:rsidRPr="00F04B2A">
        <w:rPr>
          <w:rFonts w:ascii="CorporateSTEE" w:hAnsi="CorporateSTEE"/>
          <w:b/>
          <w:bCs/>
          <w:sz w:val="23"/>
          <w:szCs w:val="23"/>
        </w:rPr>
        <w:t xml:space="preserve">sreduje v elektronski obliki v </w:t>
      </w:r>
      <w:r w:rsidR="009C2E16" w:rsidRPr="00F04B2A">
        <w:rPr>
          <w:rFonts w:ascii="CorporateSTEE" w:hAnsi="CorporateSTEE"/>
          <w:b/>
          <w:bCs/>
          <w:sz w:val="23"/>
          <w:szCs w:val="23"/>
        </w:rPr>
        <w:t xml:space="preserve">e-poštni naslov </w:t>
      </w:r>
    </w:p>
    <w:p w14:paraId="3B8DFBB3" w14:textId="77777777" w:rsidR="009C2E16" w:rsidRPr="00F04B2A" w:rsidRDefault="009C2E16" w:rsidP="009C2E16">
      <w:pPr>
        <w:adjustRightInd w:val="0"/>
        <w:spacing w:line="288" w:lineRule="auto"/>
        <w:ind w:left="142"/>
        <w:jc w:val="both"/>
        <w:rPr>
          <w:rFonts w:ascii="CorporateSTEE" w:hAnsi="CorporateSTEE"/>
          <w:b/>
          <w:bCs/>
          <w:i/>
          <w:sz w:val="23"/>
          <w:szCs w:val="23"/>
        </w:rPr>
      </w:pPr>
    </w:p>
    <w:p w14:paraId="555C8539" w14:textId="5C856EDA" w:rsidR="002929CE" w:rsidRPr="00F04B2A" w:rsidRDefault="009C2E16" w:rsidP="00F809A3">
      <w:pPr>
        <w:pBdr>
          <w:bottom w:val="single" w:sz="12" w:space="1" w:color="auto"/>
        </w:pBdr>
        <w:adjustRightInd w:val="0"/>
        <w:spacing w:line="288" w:lineRule="auto"/>
        <w:jc w:val="both"/>
        <w:rPr>
          <w:rFonts w:ascii="CorporateSTEE" w:hAnsi="CorporateSTEE"/>
          <w:w w:val="99"/>
          <w:sz w:val="23"/>
          <w:szCs w:val="23"/>
          <w:u w:val="single"/>
        </w:rPr>
      </w:pP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Pr="00F04B2A">
        <w:rPr>
          <w:rFonts w:ascii="CorporateSTEE" w:hAnsi="CorporateSTEE"/>
          <w:b/>
          <w:bCs/>
          <w:i/>
          <w:sz w:val="23"/>
          <w:szCs w:val="23"/>
        </w:rPr>
        <w:softHyphen/>
      </w:r>
      <w:r w:rsidR="00F809A3" w:rsidRPr="00F04B2A">
        <w:rPr>
          <w:rFonts w:ascii="CorporateSTEE" w:hAnsi="CorporateSTEE"/>
          <w:b/>
          <w:sz w:val="23"/>
          <w:szCs w:val="23"/>
        </w:rPr>
        <w:object w:dxaOrig="225" w:dyaOrig="225" w14:anchorId="1579808F">
          <v:shape id="_x0000_i1069" type="#_x0000_t75" style="width:447.75pt;height:18pt" o:ole="">
            <v:imagedata r:id="rId7" o:title=""/>
          </v:shape>
          <w:control r:id="rId12" w:name="TextBox131" w:shapeid="_x0000_i1069"/>
        </w:object>
      </w:r>
    </w:p>
    <w:p w14:paraId="07BF2A11" w14:textId="77777777" w:rsidR="002929CE" w:rsidRPr="00F04B2A" w:rsidRDefault="002929CE" w:rsidP="002929CE">
      <w:pPr>
        <w:pStyle w:val="Telobesedila"/>
        <w:tabs>
          <w:tab w:val="left" w:pos="9519"/>
          <w:tab w:val="left" w:pos="9622"/>
          <w:tab w:val="left" w:pos="9711"/>
        </w:tabs>
        <w:spacing w:line="364" w:lineRule="auto"/>
        <w:ind w:right="152"/>
        <w:rPr>
          <w:rFonts w:ascii="CorporateSTEE" w:hAnsi="CorporateSTEE"/>
          <w:w w:val="99"/>
          <w:sz w:val="23"/>
          <w:szCs w:val="23"/>
          <w:u w:val="single"/>
        </w:rPr>
      </w:pPr>
    </w:p>
    <w:p w14:paraId="7E64C4CC" w14:textId="42F1E8C9" w:rsidR="00ED1070" w:rsidRPr="00F04B2A" w:rsidRDefault="00ED1070" w:rsidP="00AF70B1">
      <w:pPr>
        <w:pStyle w:val="Odstavekseznama"/>
        <w:numPr>
          <w:ilvl w:val="0"/>
          <w:numId w:val="2"/>
        </w:numPr>
        <w:tabs>
          <w:tab w:val="left" w:pos="654"/>
        </w:tabs>
        <w:spacing w:before="8"/>
        <w:rPr>
          <w:rFonts w:ascii="CorporateSTEE" w:hAnsi="CorporateSTEE"/>
          <w:b/>
          <w:bCs/>
          <w:sz w:val="23"/>
          <w:szCs w:val="23"/>
        </w:rPr>
      </w:pPr>
      <w:r w:rsidRPr="00F04B2A">
        <w:rPr>
          <w:rFonts w:ascii="CorporateSTEE" w:hAnsi="CorporateSTEE"/>
          <w:b/>
          <w:bCs/>
          <w:sz w:val="23"/>
          <w:szCs w:val="23"/>
        </w:rPr>
        <w:t>ZEMLJIŠKA</w:t>
      </w:r>
      <w:r w:rsidRPr="00F04B2A">
        <w:rPr>
          <w:rFonts w:ascii="CorporateSTEE" w:hAnsi="CorporateSTEE"/>
          <w:b/>
          <w:bCs/>
          <w:spacing w:val="-4"/>
          <w:sz w:val="23"/>
          <w:szCs w:val="23"/>
        </w:rPr>
        <w:t xml:space="preserve"> </w:t>
      </w:r>
      <w:r w:rsidRPr="00F04B2A">
        <w:rPr>
          <w:rFonts w:ascii="CorporateSTEE" w:hAnsi="CorporateSTEE"/>
          <w:b/>
          <w:bCs/>
          <w:sz w:val="23"/>
          <w:szCs w:val="23"/>
        </w:rPr>
        <w:t>PARCELA</w:t>
      </w:r>
    </w:p>
    <w:p w14:paraId="14E03320" w14:textId="658C25E2" w:rsidR="00BC73E9" w:rsidRPr="00F04B2A" w:rsidRDefault="00ED1070" w:rsidP="00ED1070">
      <w:pPr>
        <w:jc w:val="both"/>
        <w:rPr>
          <w:rFonts w:ascii="CorporateSTEE" w:hAnsi="CorporateSTEE"/>
          <w:i/>
          <w:iCs/>
          <w:sz w:val="23"/>
          <w:szCs w:val="23"/>
        </w:rPr>
      </w:pPr>
      <w:r w:rsidRPr="00F04B2A">
        <w:rPr>
          <w:rFonts w:ascii="CorporateSTEE" w:hAnsi="CorporateSTEE"/>
          <w:i/>
          <w:iCs/>
          <w:sz w:val="23"/>
          <w:szCs w:val="23"/>
        </w:rPr>
        <w:t xml:space="preserve">(Navodilo: </w:t>
      </w:r>
      <w:r w:rsidR="00BC73E9" w:rsidRPr="00F04B2A">
        <w:rPr>
          <w:rFonts w:ascii="CorporateSTEE" w:hAnsi="CorporateSTEE"/>
          <w:i/>
          <w:iCs/>
          <w:sz w:val="23"/>
          <w:szCs w:val="23"/>
        </w:rPr>
        <w:t>navede se lahko največ 10 parcel znotraj iste katastrske občine. Če je zemljiških parcel več, je potrebno izpolniti nov obrazec. V kolikor želite lokacijsko informacijo za parcele , ki se nahajajo v različnih katastrskih občinah</w:t>
      </w:r>
      <w:r w:rsidR="008568DC" w:rsidRPr="00F04B2A">
        <w:rPr>
          <w:rFonts w:ascii="CorporateSTEE" w:hAnsi="CorporateSTEE"/>
          <w:i/>
          <w:iCs/>
          <w:sz w:val="23"/>
          <w:szCs w:val="23"/>
        </w:rPr>
        <w:t>, je za vsako katastrsko občino potrebno oddati ločeno vlogo).</w:t>
      </w:r>
    </w:p>
    <w:p w14:paraId="1C5ECF4C" w14:textId="77777777" w:rsidR="00ED1070" w:rsidRPr="00F04B2A" w:rsidRDefault="00ED1070" w:rsidP="00ED1070">
      <w:pPr>
        <w:rPr>
          <w:rFonts w:ascii="CorporateSTEE" w:hAnsi="CorporateSTEE"/>
          <w:i/>
          <w:iCs/>
          <w:sz w:val="23"/>
          <w:szCs w:val="23"/>
        </w:rPr>
      </w:pPr>
    </w:p>
    <w:p w14:paraId="40E4CCF8" w14:textId="6C99B754" w:rsidR="00ED1070" w:rsidRPr="00F04B2A" w:rsidRDefault="00ED1070" w:rsidP="00ED1070">
      <w:pPr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 xml:space="preserve">Katastrska občina: </w:t>
      </w:r>
      <w:r w:rsidR="00F809A3" w:rsidRPr="00F04B2A">
        <w:rPr>
          <w:rFonts w:ascii="CorporateSTEE" w:hAnsi="CorporateSTEE"/>
          <w:b/>
          <w:sz w:val="23"/>
          <w:szCs w:val="23"/>
        </w:rPr>
        <w:object w:dxaOrig="225" w:dyaOrig="225" w14:anchorId="04DB42FC">
          <v:shape id="_x0000_i1071" type="#_x0000_t75" style="width:351pt;height:18pt" o:ole="">
            <v:imagedata r:id="rId13" o:title=""/>
          </v:shape>
          <w:control r:id="rId14" w:name="TextBox132" w:shapeid="_x0000_i1071"/>
        </w:object>
      </w:r>
      <w:r w:rsidRPr="00F04B2A">
        <w:rPr>
          <w:rFonts w:ascii="CorporateSTEE" w:hAnsi="CorporateSTEE"/>
          <w:sz w:val="23"/>
          <w:szCs w:val="23"/>
        </w:rPr>
        <w:t xml:space="preserve">Številka zemljiških parcel: </w:t>
      </w:r>
    </w:p>
    <w:p w14:paraId="48FEEC27" w14:textId="76B66949" w:rsidR="00ED1070" w:rsidRPr="00F04B2A" w:rsidRDefault="00ED1070" w:rsidP="00ED1070">
      <w:pPr>
        <w:ind w:left="708"/>
        <w:rPr>
          <w:rFonts w:ascii="CorporateSTEE" w:hAnsi="CorporateSTEE"/>
          <w:b/>
          <w:bCs/>
          <w:sz w:val="23"/>
          <w:szCs w:val="23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745"/>
        <w:gridCol w:w="1745"/>
        <w:gridCol w:w="1744"/>
        <w:gridCol w:w="1745"/>
        <w:gridCol w:w="1745"/>
      </w:tblGrid>
      <w:tr w:rsidR="00ED1070" w:rsidRPr="00F04B2A" w14:paraId="096E7678" w14:textId="77777777" w:rsidTr="00AF70B1">
        <w:trPr>
          <w:trHeight w:val="374"/>
        </w:trPr>
        <w:tc>
          <w:tcPr>
            <w:tcW w:w="1745" w:type="dxa"/>
          </w:tcPr>
          <w:p w14:paraId="73F882BA" w14:textId="15F12D96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562D47DA">
                <v:shape id="_x0000_i1073" type="#_x0000_t75" style="width:1in;height:18pt" o:ole="">
                  <v:imagedata r:id="rId15" o:title=""/>
                </v:shape>
                <w:control r:id="rId16" w:name="TextBox2" w:shapeid="_x0000_i1073"/>
              </w:object>
            </w:r>
          </w:p>
        </w:tc>
        <w:tc>
          <w:tcPr>
            <w:tcW w:w="1745" w:type="dxa"/>
          </w:tcPr>
          <w:p w14:paraId="1FBC0D1D" w14:textId="0CF27807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434C02EB">
                <v:shape id="_x0000_i1075" type="#_x0000_t75" style="width:1in;height:18pt" o:ole="">
                  <v:imagedata r:id="rId15" o:title=""/>
                </v:shape>
                <w:control r:id="rId17" w:name="TextBox22" w:shapeid="_x0000_i1075"/>
              </w:object>
            </w:r>
          </w:p>
        </w:tc>
        <w:tc>
          <w:tcPr>
            <w:tcW w:w="1744" w:type="dxa"/>
          </w:tcPr>
          <w:p w14:paraId="0C4FC89C" w14:textId="7F7CA72D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7B9F6699">
                <v:shape id="_x0000_i1077" type="#_x0000_t75" style="width:1in;height:18pt" o:ole="">
                  <v:imagedata r:id="rId15" o:title=""/>
                </v:shape>
                <w:control r:id="rId18" w:name="TextBox24" w:shapeid="_x0000_i1077"/>
              </w:object>
            </w:r>
          </w:p>
        </w:tc>
        <w:tc>
          <w:tcPr>
            <w:tcW w:w="1745" w:type="dxa"/>
          </w:tcPr>
          <w:p w14:paraId="6BCFCF8D" w14:textId="05FAF7E3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18234599">
                <v:shape id="_x0000_i1079" type="#_x0000_t75" style="width:1in;height:18pt" o:ole="">
                  <v:imagedata r:id="rId15" o:title=""/>
                </v:shape>
                <w:control r:id="rId19" w:name="TextBox26" w:shapeid="_x0000_i1079"/>
              </w:object>
            </w:r>
          </w:p>
        </w:tc>
        <w:tc>
          <w:tcPr>
            <w:tcW w:w="1745" w:type="dxa"/>
          </w:tcPr>
          <w:p w14:paraId="1E5A4DFC" w14:textId="4D193FE0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53B88ABE">
                <v:shape id="_x0000_i1081" type="#_x0000_t75" style="width:1in;height:18pt" o:ole="">
                  <v:imagedata r:id="rId15" o:title=""/>
                </v:shape>
                <w:control r:id="rId20" w:name="TextBox27" w:shapeid="_x0000_i1081"/>
              </w:object>
            </w:r>
          </w:p>
        </w:tc>
      </w:tr>
      <w:tr w:rsidR="00ED1070" w:rsidRPr="00F04B2A" w14:paraId="2A03B652" w14:textId="77777777" w:rsidTr="00AF70B1">
        <w:trPr>
          <w:trHeight w:val="374"/>
        </w:trPr>
        <w:tc>
          <w:tcPr>
            <w:tcW w:w="1745" w:type="dxa"/>
          </w:tcPr>
          <w:p w14:paraId="6DC39CBA" w14:textId="4EB01EB8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2A6BC579">
                <v:shape id="_x0000_i1083" type="#_x0000_t75" style="width:1in;height:18pt" o:ole="">
                  <v:imagedata r:id="rId15" o:title=""/>
                </v:shape>
                <w:control r:id="rId21" w:name="TextBox21" w:shapeid="_x0000_i1083"/>
              </w:object>
            </w:r>
          </w:p>
        </w:tc>
        <w:tc>
          <w:tcPr>
            <w:tcW w:w="1745" w:type="dxa"/>
          </w:tcPr>
          <w:p w14:paraId="04608230" w14:textId="0BA81CE5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1347D65B">
                <v:shape id="_x0000_i1085" type="#_x0000_t75" style="width:1in;height:18pt" o:ole="">
                  <v:imagedata r:id="rId15" o:title=""/>
                </v:shape>
                <w:control r:id="rId22" w:name="TextBox23" w:shapeid="_x0000_i1085"/>
              </w:object>
            </w:r>
          </w:p>
        </w:tc>
        <w:tc>
          <w:tcPr>
            <w:tcW w:w="1744" w:type="dxa"/>
          </w:tcPr>
          <w:p w14:paraId="056F0D3C" w14:textId="4E27294E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42052A5E">
                <v:shape id="_x0000_i1087" type="#_x0000_t75" style="width:1in;height:18pt" o:ole="">
                  <v:imagedata r:id="rId15" o:title=""/>
                </v:shape>
                <w:control r:id="rId23" w:name="TextBox25" w:shapeid="_x0000_i1087"/>
              </w:object>
            </w:r>
          </w:p>
        </w:tc>
        <w:tc>
          <w:tcPr>
            <w:tcW w:w="1745" w:type="dxa"/>
          </w:tcPr>
          <w:p w14:paraId="105B6734" w14:textId="518ADCF2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1E168A89">
                <v:shape id="_x0000_i1089" type="#_x0000_t75" style="width:1in;height:18pt" o:ole="">
                  <v:imagedata r:id="rId15" o:title=""/>
                </v:shape>
                <w:control r:id="rId24" w:name="TextBox29" w:shapeid="_x0000_i1089"/>
              </w:object>
            </w:r>
          </w:p>
        </w:tc>
        <w:tc>
          <w:tcPr>
            <w:tcW w:w="1745" w:type="dxa"/>
          </w:tcPr>
          <w:p w14:paraId="1D92F668" w14:textId="68796E2A" w:rsidR="00ED1070" w:rsidRPr="00F04B2A" w:rsidRDefault="00F809A3" w:rsidP="00ED1070">
            <w:pPr>
              <w:rPr>
                <w:rFonts w:ascii="CorporateSTEE" w:hAnsi="CorporateSTEE"/>
                <w:b/>
                <w:bCs/>
                <w:sz w:val="23"/>
                <w:szCs w:val="23"/>
              </w:rPr>
            </w:pPr>
            <w:r w:rsidRPr="00F04B2A">
              <w:rPr>
                <w:rFonts w:ascii="CorporateSTEE" w:hAnsi="CorporateSTEE"/>
                <w:b/>
                <w:bCs/>
                <w:sz w:val="23"/>
                <w:szCs w:val="23"/>
              </w:rPr>
              <w:object w:dxaOrig="225" w:dyaOrig="225" w14:anchorId="024444C4">
                <v:shape id="_x0000_i1091" type="#_x0000_t75" style="width:1in;height:18pt" o:ole="">
                  <v:imagedata r:id="rId15" o:title=""/>
                </v:shape>
                <w:control r:id="rId25" w:name="TextBox28" w:shapeid="_x0000_i1091"/>
              </w:object>
            </w:r>
          </w:p>
        </w:tc>
      </w:tr>
    </w:tbl>
    <w:p w14:paraId="4CD59A8E" w14:textId="77777777" w:rsidR="00ED1070" w:rsidRPr="00F04B2A" w:rsidRDefault="00ED1070" w:rsidP="00ED1070">
      <w:pPr>
        <w:pStyle w:val="Telobesedila"/>
        <w:spacing w:before="4"/>
        <w:rPr>
          <w:rFonts w:ascii="CorporateSTEE" w:hAnsi="CorporateSTEE"/>
          <w:i/>
          <w:sz w:val="23"/>
          <w:szCs w:val="23"/>
        </w:rPr>
      </w:pPr>
    </w:p>
    <w:p w14:paraId="6880D4EB" w14:textId="77777777" w:rsidR="00ED1070" w:rsidRPr="00F04B2A" w:rsidRDefault="00ED1070" w:rsidP="00ED1070">
      <w:pPr>
        <w:pStyle w:val="Telobesedila"/>
        <w:spacing w:before="8"/>
        <w:rPr>
          <w:rFonts w:ascii="CorporateSTEE" w:hAnsi="CorporateSTEE"/>
          <w:sz w:val="23"/>
          <w:szCs w:val="23"/>
        </w:rPr>
      </w:pPr>
    </w:p>
    <w:p w14:paraId="04C142CA" w14:textId="77777777" w:rsidR="008568DC" w:rsidRPr="00F04B2A" w:rsidRDefault="008568DC" w:rsidP="00ED1070">
      <w:pPr>
        <w:pStyle w:val="Telobesedila"/>
        <w:spacing w:before="8"/>
        <w:rPr>
          <w:rFonts w:ascii="CorporateSTEE" w:hAnsi="CorporateSTEE"/>
          <w:sz w:val="23"/>
          <w:szCs w:val="23"/>
        </w:rPr>
      </w:pPr>
    </w:p>
    <w:p w14:paraId="052BF795" w14:textId="77777777" w:rsidR="008568DC" w:rsidRPr="00F04B2A" w:rsidRDefault="008568DC" w:rsidP="00ED1070">
      <w:pPr>
        <w:pStyle w:val="Telobesedila"/>
        <w:spacing w:before="8"/>
        <w:rPr>
          <w:rFonts w:ascii="CorporateSTEE" w:hAnsi="CorporateSTEE"/>
          <w:sz w:val="23"/>
          <w:szCs w:val="23"/>
        </w:rPr>
      </w:pPr>
    </w:p>
    <w:p w14:paraId="317534AE" w14:textId="77777777" w:rsidR="00ED1070" w:rsidRPr="00F04B2A" w:rsidRDefault="00ED1070" w:rsidP="00AF70B1">
      <w:pPr>
        <w:pStyle w:val="Naslov1"/>
        <w:numPr>
          <w:ilvl w:val="0"/>
          <w:numId w:val="2"/>
        </w:numPr>
        <w:tabs>
          <w:tab w:val="left" w:pos="821"/>
          <w:tab w:val="left" w:pos="822"/>
        </w:tabs>
        <w:spacing w:before="93"/>
        <w:ind w:hanging="71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VSEBINA ZAHTEVANE LOKACIJSKE</w:t>
      </w:r>
      <w:r w:rsidRPr="00F04B2A">
        <w:rPr>
          <w:rFonts w:ascii="CorporateSTEE" w:hAnsi="CorporateSTEE"/>
          <w:spacing w:val="-4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INFORMACIJE</w:t>
      </w:r>
    </w:p>
    <w:p w14:paraId="7872D3F8" w14:textId="37C4D99D" w:rsidR="00ED1070" w:rsidRPr="00F04B2A" w:rsidRDefault="00ED1070" w:rsidP="00ED1070">
      <w:pPr>
        <w:ind w:right="116"/>
        <w:jc w:val="both"/>
        <w:rPr>
          <w:rFonts w:ascii="CorporateSTEE" w:hAnsi="CorporateSTEE"/>
          <w:i/>
          <w:sz w:val="23"/>
          <w:szCs w:val="23"/>
        </w:rPr>
      </w:pPr>
      <w:r w:rsidRPr="00F04B2A">
        <w:rPr>
          <w:rFonts w:ascii="CorporateSTEE" w:hAnsi="CorporateSTEE"/>
          <w:i/>
          <w:sz w:val="23"/>
          <w:szCs w:val="23"/>
        </w:rPr>
        <w:t>(Navodilo: Označijo se vsebine zahtevane lokacijske informacije</w:t>
      </w:r>
      <w:r w:rsidR="001C5302" w:rsidRPr="00F04B2A">
        <w:rPr>
          <w:rFonts w:ascii="CorporateSTEE" w:hAnsi="CorporateSTEE"/>
          <w:i/>
          <w:sz w:val="23"/>
          <w:szCs w:val="23"/>
        </w:rPr>
        <w:t>)</w:t>
      </w:r>
    </w:p>
    <w:p w14:paraId="683ACC59" w14:textId="77777777" w:rsidR="00ED1070" w:rsidRPr="00F04B2A" w:rsidRDefault="00ED1070" w:rsidP="00ED1070">
      <w:pPr>
        <w:pStyle w:val="Telobesedila"/>
        <w:spacing w:before="6"/>
        <w:rPr>
          <w:rFonts w:ascii="CorporateSTEE" w:hAnsi="CorporateSTEE"/>
          <w:i/>
          <w:sz w:val="23"/>
          <w:szCs w:val="23"/>
        </w:rPr>
      </w:pPr>
    </w:p>
    <w:bookmarkStart w:id="2" w:name="_Hlk111098192"/>
    <w:p w14:paraId="32BE6AE5" w14:textId="03397667" w:rsidR="00ED1070" w:rsidRPr="00F04B2A" w:rsidRDefault="00F809A3" w:rsidP="00F809A3">
      <w:pPr>
        <w:tabs>
          <w:tab w:val="left" w:pos="654"/>
        </w:tabs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2"/>
      <w:r w:rsidRPr="00F04B2A">
        <w:rPr>
          <w:rFonts w:ascii="CorporateSTEE" w:hAnsi="CorporateSTEE"/>
          <w:sz w:val="23"/>
          <w:szCs w:val="23"/>
        </w:rPr>
        <w:instrText xml:space="preserve"> FORMCHECKBOX </w:instrText>
      </w:r>
      <w:r w:rsidR="00994A9B" w:rsidRPr="00F04B2A">
        <w:rPr>
          <w:rFonts w:ascii="CorporateSTEE" w:hAnsi="CorporateSTEE"/>
          <w:sz w:val="23"/>
          <w:szCs w:val="23"/>
        </w:rPr>
      </w:r>
      <w:r w:rsidR="00994A9B" w:rsidRPr="00F04B2A">
        <w:rPr>
          <w:rFonts w:ascii="CorporateSTEE" w:hAnsi="CorporateSTEE"/>
          <w:sz w:val="23"/>
          <w:szCs w:val="23"/>
        </w:rPr>
        <w:fldChar w:fldCharType="separate"/>
      </w:r>
      <w:r w:rsidRPr="00F04B2A">
        <w:rPr>
          <w:rFonts w:ascii="CorporateSTEE" w:hAnsi="CorporateSTEE"/>
          <w:sz w:val="23"/>
          <w:szCs w:val="23"/>
        </w:rPr>
        <w:fldChar w:fldCharType="end"/>
      </w:r>
      <w:bookmarkEnd w:id="3"/>
      <w:r w:rsidRPr="00F04B2A">
        <w:rPr>
          <w:rFonts w:ascii="CorporateSTEE" w:hAnsi="CorporateSTEE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Lokacijska informacija z osnovnimi podatki</w:t>
      </w:r>
      <w:bookmarkEnd w:id="2"/>
      <w:r w:rsidR="00ED1070" w:rsidRPr="00F04B2A">
        <w:rPr>
          <w:rFonts w:ascii="CorporateSTEE" w:hAnsi="CorporateSTEE"/>
          <w:sz w:val="23"/>
          <w:szCs w:val="23"/>
        </w:rPr>
        <w:t>, ki vsebuje podatke</w:t>
      </w:r>
      <w:r w:rsidR="00ED1070" w:rsidRPr="00F04B2A">
        <w:rPr>
          <w:rFonts w:ascii="CorporateSTEE" w:hAnsi="CorporateSTEE"/>
          <w:spacing w:val="-10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o:</w:t>
      </w:r>
    </w:p>
    <w:p w14:paraId="4E1790A2" w14:textId="77777777" w:rsidR="00ED1070" w:rsidRPr="00F04B2A" w:rsidRDefault="00ED1070" w:rsidP="00ED1070">
      <w:pPr>
        <w:pStyle w:val="Odstavekseznama"/>
        <w:numPr>
          <w:ilvl w:val="1"/>
          <w:numId w:val="3"/>
        </w:numPr>
        <w:tabs>
          <w:tab w:val="left" w:pos="1107"/>
        </w:tabs>
        <w:spacing w:before="1" w:line="238" w:lineRule="exact"/>
        <w:ind w:left="72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namenski rabi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prostora,</w:t>
      </w:r>
    </w:p>
    <w:p w14:paraId="09266FE2" w14:textId="64E63334" w:rsidR="00BD3083" w:rsidRPr="00F04B2A" w:rsidRDefault="00ED1070" w:rsidP="00BD3083">
      <w:pPr>
        <w:pStyle w:val="Odstavekseznama"/>
        <w:numPr>
          <w:ilvl w:val="1"/>
          <w:numId w:val="3"/>
        </w:numPr>
        <w:tabs>
          <w:tab w:val="left" w:pos="1107"/>
        </w:tabs>
        <w:spacing w:line="233" w:lineRule="exact"/>
        <w:ind w:left="72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prostorskih aktih in prostorskih aktih v</w:t>
      </w:r>
      <w:r w:rsidRPr="00F04B2A">
        <w:rPr>
          <w:rFonts w:ascii="CorporateSTEE" w:hAnsi="CorporateSTEE"/>
          <w:spacing w:val="-8"/>
          <w:sz w:val="23"/>
          <w:szCs w:val="23"/>
        </w:rPr>
        <w:t xml:space="preserve"> </w:t>
      </w:r>
      <w:r w:rsidR="008568DC" w:rsidRPr="00F04B2A">
        <w:rPr>
          <w:rFonts w:ascii="CorporateSTEE" w:hAnsi="CorporateSTEE"/>
          <w:sz w:val="23"/>
          <w:szCs w:val="23"/>
        </w:rPr>
        <w:t>pripravi,</w:t>
      </w:r>
    </w:p>
    <w:p w14:paraId="1FE38B99" w14:textId="77777777" w:rsidR="00ED1070" w:rsidRPr="00F04B2A" w:rsidRDefault="00ED1070" w:rsidP="00ED1070">
      <w:pPr>
        <w:pStyle w:val="Odstavekseznama"/>
        <w:numPr>
          <w:ilvl w:val="1"/>
          <w:numId w:val="3"/>
        </w:numPr>
        <w:tabs>
          <w:tab w:val="left" w:pos="1107"/>
        </w:tabs>
        <w:spacing w:line="233" w:lineRule="exact"/>
        <w:ind w:left="72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začasnih</w:t>
      </w:r>
      <w:r w:rsidRPr="00F04B2A">
        <w:rPr>
          <w:rFonts w:ascii="CorporateSTEE" w:hAnsi="CorporateSTEE"/>
          <w:spacing w:val="-2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ukrepih,</w:t>
      </w:r>
    </w:p>
    <w:p w14:paraId="6A7B2395" w14:textId="48B43940" w:rsidR="00BD3083" w:rsidRPr="00F04B2A" w:rsidRDefault="00ED1070" w:rsidP="00BD3083">
      <w:pPr>
        <w:pStyle w:val="Odstavekseznama"/>
        <w:numPr>
          <w:ilvl w:val="1"/>
          <w:numId w:val="3"/>
        </w:numPr>
        <w:tabs>
          <w:tab w:val="left" w:pos="1107"/>
        </w:tabs>
        <w:spacing w:line="233" w:lineRule="exact"/>
        <w:ind w:left="72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tem, ali je zemljišče v območju predkupne pravice občine ali</w:t>
      </w:r>
      <w:r w:rsidRPr="00F04B2A">
        <w:rPr>
          <w:rFonts w:ascii="CorporateSTEE" w:hAnsi="CorporateSTEE"/>
          <w:spacing w:val="-14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države,</w:t>
      </w:r>
    </w:p>
    <w:p w14:paraId="23908CF2" w14:textId="306CA7D4" w:rsidR="00BD3083" w:rsidRPr="00F04B2A" w:rsidRDefault="00ED1070" w:rsidP="00BD3083">
      <w:pPr>
        <w:pStyle w:val="Odstavekseznama"/>
        <w:numPr>
          <w:ilvl w:val="1"/>
          <w:numId w:val="3"/>
        </w:numPr>
        <w:tabs>
          <w:tab w:val="left" w:pos="1107"/>
        </w:tabs>
        <w:spacing w:before="6" w:line="225" w:lineRule="auto"/>
        <w:ind w:left="720" w:right="1127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tem,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ali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je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nepozidano</w:t>
      </w:r>
      <w:r w:rsidRPr="00F04B2A">
        <w:rPr>
          <w:rFonts w:ascii="CorporateSTEE" w:hAnsi="CorporateSTEE"/>
          <w:spacing w:val="-4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stavbno</w:t>
      </w:r>
      <w:r w:rsidRPr="00F04B2A">
        <w:rPr>
          <w:rFonts w:ascii="CorporateSTEE" w:hAnsi="CorporateSTEE"/>
          <w:spacing w:val="-2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zemljišče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v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območju</w:t>
      </w:r>
      <w:r w:rsidRPr="00F04B2A">
        <w:rPr>
          <w:rFonts w:ascii="CorporateSTEE" w:hAnsi="CorporateSTEE"/>
          <w:spacing w:val="-4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plačevanja</w:t>
      </w:r>
      <w:r w:rsidRPr="00F04B2A">
        <w:rPr>
          <w:rFonts w:ascii="CorporateSTEE" w:hAnsi="CorporateSTEE"/>
          <w:spacing w:val="-5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takse</w:t>
      </w:r>
      <w:r w:rsidRPr="00F04B2A">
        <w:rPr>
          <w:rFonts w:ascii="CorporateSTEE" w:hAnsi="CorporateSTEE"/>
          <w:spacing w:val="-2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za</w:t>
      </w:r>
      <w:r w:rsidRPr="00F04B2A">
        <w:rPr>
          <w:rFonts w:ascii="CorporateSTEE" w:hAnsi="CorporateSTEE"/>
          <w:spacing w:val="-3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neizkoriščeno stavbno</w:t>
      </w:r>
      <w:r w:rsidRPr="00F04B2A">
        <w:rPr>
          <w:rFonts w:ascii="CorporateSTEE" w:hAnsi="CorporateSTEE"/>
          <w:spacing w:val="-1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zemljišče,</w:t>
      </w:r>
    </w:p>
    <w:p w14:paraId="55A996ED" w14:textId="76EACB8F" w:rsidR="00BD3083" w:rsidRPr="00F04B2A" w:rsidRDefault="00ED1070" w:rsidP="00BD3083">
      <w:pPr>
        <w:pStyle w:val="Odstavekseznama"/>
        <w:numPr>
          <w:ilvl w:val="1"/>
          <w:numId w:val="3"/>
        </w:numPr>
        <w:tabs>
          <w:tab w:val="left" w:pos="1107"/>
        </w:tabs>
        <w:spacing w:before="6" w:line="238" w:lineRule="exact"/>
        <w:ind w:left="72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razvojni stopnji nepozidanega stavbnega</w:t>
      </w:r>
      <w:r w:rsidRPr="00F04B2A">
        <w:rPr>
          <w:rFonts w:ascii="CorporateSTEE" w:hAnsi="CorporateSTEE"/>
          <w:spacing w:val="-3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zemljišča,</w:t>
      </w:r>
    </w:p>
    <w:p w14:paraId="1CC753B6" w14:textId="6188ADA0" w:rsidR="00ED1070" w:rsidRPr="00F04B2A" w:rsidRDefault="00ED1070" w:rsidP="00AF70B1">
      <w:pPr>
        <w:pStyle w:val="Odstavekseznama"/>
        <w:numPr>
          <w:ilvl w:val="1"/>
          <w:numId w:val="3"/>
        </w:numPr>
        <w:tabs>
          <w:tab w:val="left" w:pos="1107"/>
        </w:tabs>
        <w:spacing w:line="238" w:lineRule="exact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o tem, ali je zemljišče v območju, kjer je treba pridobiti soglasje za spreminjanje meje</w:t>
      </w:r>
      <w:r w:rsidRPr="00F04B2A">
        <w:rPr>
          <w:rFonts w:ascii="CorporateSTEE" w:hAnsi="CorporateSTEE"/>
          <w:spacing w:val="-34"/>
          <w:sz w:val="23"/>
          <w:szCs w:val="23"/>
        </w:rPr>
        <w:t xml:space="preserve"> </w:t>
      </w:r>
      <w:r w:rsidRPr="00F04B2A">
        <w:rPr>
          <w:rFonts w:ascii="CorporateSTEE" w:hAnsi="CorporateSTEE"/>
          <w:sz w:val="23"/>
          <w:szCs w:val="23"/>
        </w:rPr>
        <w:t>parcele.</w:t>
      </w:r>
    </w:p>
    <w:p w14:paraId="25E33799" w14:textId="77777777" w:rsidR="00ED1070" w:rsidRPr="00F04B2A" w:rsidRDefault="00ED1070" w:rsidP="00ED1070">
      <w:pPr>
        <w:pStyle w:val="Telobesedila"/>
        <w:spacing w:before="3"/>
        <w:rPr>
          <w:rFonts w:ascii="CorporateSTEE" w:hAnsi="CorporateSTEE"/>
          <w:sz w:val="23"/>
          <w:szCs w:val="23"/>
        </w:rPr>
      </w:pPr>
    </w:p>
    <w:p w14:paraId="18D8B131" w14:textId="0F1C6294" w:rsidR="00ED1070" w:rsidRPr="00F04B2A" w:rsidRDefault="00F809A3" w:rsidP="00F809A3">
      <w:pPr>
        <w:tabs>
          <w:tab w:val="left" w:pos="654"/>
        </w:tabs>
        <w:ind w:right="1360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3"/>
      <w:r w:rsidRPr="00F04B2A">
        <w:rPr>
          <w:rFonts w:ascii="CorporateSTEE" w:hAnsi="CorporateSTEE"/>
          <w:sz w:val="23"/>
          <w:szCs w:val="23"/>
        </w:rPr>
        <w:instrText xml:space="preserve"> FORMCHECKBOX </w:instrText>
      </w:r>
      <w:r w:rsidR="00994A9B" w:rsidRPr="00F04B2A">
        <w:rPr>
          <w:rFonts w:ascii="CorporateSTEE" w:hAnsi="CorporateSTEE"/>
          <w:sz w:val="23"/>
          <w:szCs w:val="23"/>
        </w:rPr>
      </w:r>
      <w:r w:rsidR="00994A9B" w:rsidRPr="00F04B2A">
        <w:rPr>
          <w:rFonts w:ascii="CorporateSTEE" w:hAnsi="CorporateSTEE"/>
          <w:sz w:val="23"/>
          <w:szCs w:val="23"/>
        </w:rPr>
        <w:fldChar w:fldCharType="separate"/>
      </w:r>
      <w:r w:rsidRPr="00F04B2A">
        <w:rPr>
          <w:rFonts w:ascii="CorporateSTEE" w:hAnsi="CorporateSTEE"/>
          <w:sz w:val="23"/>
          <w:szCs w:val="23"/>
        </w:rPr>
        <w:fldChar w:fldCharType="end"/>
      </w:r>
      <w:bookmarkEnd w:id="4"/>
      <w:r w:rsidRPr="00F04B2A">
        <w:rPr>
          <w:rFonts w:ascii="CorporateSTEE" w:hAnsi="CorporateSTEE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Lokacijska informacija z razširjenimi podatki, ki poleg podatkov iz lokacijske informacije z osnovnimi podatki dodatno</w:t>
      </w:r>
      <w:r w:rsidR="00ED1070" w:rsidRPr="00F04B2A">
        <w:rPr>
          <w:rFonts w:ascii="CorporateSTEE" w:hAnsi="CorporateSTEE"/>
          <w:spacing w:val="-2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vsebuje:</w:t>
      </w:r>
    </w:p>
    <w:p w14:paraId="4C1258A7" w14:textId="77777777" w:rsidR="00ED1070" w:rsidRPr="00F04B2A" w:rsidRDefault="00ED1070" w:rsidP="00AF70B1">
      <w:pPr>
        <w:pStyle w:val="Odstavekseznama"/>
        <w:numPr>
          <w:ilvl w:val="0"/>
          <w:numId w:val="6"/>
        </w:numPr>
        <w:tabs>
          <w:tab w:val="left" w:pos="1107"/>
        </w:tabs>
        <w:spacing w:before="1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podatek o pravnih režimih.</w:t>
      </w:r>
    </w:p>
    <w:p w14:paraId="76DFCCD1" w14:textId="77777777" w:rsidR="00ED1070" w:rsidRPr="00F04B2A" w:rsidRDefault="00ED1070" w:rsidP="00ED1070">
      <w:pPr>
        <w:pStyle w:val="Telobesedila"/>
        <w:spacing w:before="3"/>
        <w:rPr>
          <w:rFonts w:ascii="CorporateSTEE" w:hAnsi="CorporateSTEE"/>
          <w:sz w:val="23"/>
          <w:szCs w:val="23"/>
        </w:rPr>
      </w:pPr>
    </w:p>
    <w:p w14:paraId="02C15914" w14:textId="2348B09E" w:rsidR="00ED1070" w:rsidRPr="00F04B2A" w:rsidRDefault="00F809A3" w:rsidP="00F809A3">
      <w:pPr>
        <w:tabs>
          <w:tab w:val="left" w:pos="699"/>
        </w:tabs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4"/>
      <w:r w:rsidRPr="00F04B2A">
        <w:rPr>
          <w:rFonts w:ascii="CorporateSTEE" w:hAnsi="CorporateSTEE"/>
          <w:sz w:val="23"/>
          <w:szCs w:val="23"/>
        </w:rPr>
        <w:instrText xml:space="preserve"> FORMCHECKBOX </w:instrText>
      </w:r>
      <w:r w:rsidR="00994A9B" w:rsidRPr="00F04B2A">
        <w:rPr>
          <w:rFonts w:ascii="CorporateSTEE" w:hAnsi="CorporateSTEE"/>
          <w:sz w:val="23"/>
          <w:szCs w:val="23"/>
        </w:rPr>
      </w:r>
      <w:r w:rsidR="00994A9B" w:rsidRPr="00F04B2A">
        <w:rPr>
          <w:rFonts w:ascii="CorporateSTEE" w:hAnsi="CorporateSTEE"/>
          <w:sz w:val="23"/>
          <w:szCs w:val="23"/>
        </w:rPr>
        <w:fldChar w:fldCharType="separate"/>
      </w:r>
      <w:r w:rsidRPr="00F04B2A">
        <w:rPr>
          <w:rFonts w:ascii="CorporateSTEE" w:hAnsi="CorporateSTEE"/>
          <w:sz w:val="23"/>
          <w:szCs w:val="23"/>
        </w:rPr>
        <w:fldChar w:fldCharType="end"/>
      </w:r>
      <w:bookmarkEnd w:id="5"/>
      <w:r w:rsidRPr="00F04B2A">
        <w:rPr>
          <w:rFonts w:ascii="CorporateSTEE" w:hAnsi="CorporateSTEE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Priloga: izsek grafičnega dela prostorskega</w:t>
      </w:r>
      <w:r w:rsidR="00ED1070" w:rsidRPr="00F04B2A">
        <w:rPr>
          <w:rFonts w:ascii="CorporateSTEE" w:hAnsi="CorporateSTEE"/>
          <w:spacing w:val="-3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sz w:val="23"/>
          <w:szCs w:val="23"/>
        </w:rPr>
        <w:t>akta.</w:t>
      </w:r>
    </w:p>
    <w:p w14:paraId="63AD30A7" w14:textId="77777777" w:rsidR="00ED1070" w:rsidRPr="00F04B2A" w:rsidRDefault="00ED1070" w:rsidP="00ED1070">
      <w:pPr>
        <w:pStyle w:val="Telobesedila"/>
        <w:spacing w:before="10"/>
        <w:rPr>
          <w:rFonts w:ascii="CorporateSTEE" w:hAnsi="CorporateSTEE"/>
          <w:i/>
          <w:sz w:val="23"/>
          <w:szCs w:val="23"/>
        </w:rPr>
      </w:pPr>
    </w:p>
    <w:p w14:paraId="06306005" w14:textId="77777777" w:rsidR="00ED1070" w:rsidRPr="00F04B2A" w:rsidRDefault="00ED1070" w:rsidP="00ED1070">
      <w:pPr>
        <w:pStyle w:val="Telobesedila"/>
        <w:spacing w:before="93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sz w:val="23"/>
          <w:szCs w:val="23"/>
        </w:rPr>
        <w:t>Priloga: potrdilo o plačilu upravne takse.</w:t>
      </w:r>
    </w:p>
    <w:p w14:paraId="08E06222" w14:textId="77777777" w:rsidR="00ED1070" w:rsidRPr="00F04B2A" w:rsidRDefault="00ED1070" w:rsidP="00ED1070">
      <w:pPr>
        <w:tabs>
          <w:tab w:val="left" w:pos="3367"/>
          <w:tab w:val="left" w:pos="5069"/>
          <w:tab w:val="left" w:pos="8964"/>
        </w:tabs>
        <w:spacing w:before="93"/>
        <w:ind w:left="396"/>
        <w:rPr>
          <w:rFonts w:ascii="CorporateSTEE" w:hAnsi="CorporateSTEE"/>
          <w:i/>
          <w:sz w:val="23"/>
          <w:szCs w:val="23"/>
        </w:rPr>
      </w:pPr>
    </w:p>
    <w:p w14:paraId="313BC7C4" w14:textId="77777777" w:rsidR="002929CE" w:rsidRPr="00F04B2A" w:rsidRDefault="002929CE" w:rsidP="00ED1070">
      <w:pPr>
        <w:tabs>
          <w:tab w:val="left" w:pos="3367"/>
          <w:tab w:val="left" w:pos="5069"/>
          <w:tab w:val="left" w:pos="8964"/>
        </w:tabs>
        <w:spacing w:before="93"/>
        <w:rPr>
          <w:rFonts w:ascii="CorporateSTEE" w:hAnsi="CorporateSTEE"/>
          <w:iCs/>
          <w:sz w:val="23"/>
          <w:szCs w:val="23"/>
        </w:rPr>
      </w:pPr>
    </w:p>
    <w:p w14:paraId="397777D3" w14:textId="77777777" w:rsidR="002929CE" w:rsidRPr="00F04B2A" w:rsidRDefault="002929CE" w:rsidP="00ED1070">
      <w:pPr>
        <w:tabs>
          <w:tab w:val="left" w:pos="3367"/>
          <w:tab w:val="left" w:pos="5069"/>
          <w:tab w:val="left" w:pos="8964"/>
        </w:tabs>
        <w:spacing w:before="93"/>
        <w:rPr>
          <w:rFonts w:ascii="CorporateSTEE" w:hAnsi="CorporateSTEE"/>
          <w:iCs/>
          <w:sz w:val="23"/>
          <w:szCs w:val="23"/>
        </w:rPr>
      </w:pPr>
    </w:p>
    <w:p w14:paraId="23215C50" w14:textId="2BCCC669" w:rsidR="00ED1070" w:rsidRPr="00F04B2A" w:rsidRDefault="00F809A3" w:rsidP="00ED1070">
      <w:pPr>
        <w:tabs>
          <w:tab w:val="left" w:pos="3367"/>
          <w:tab w:val="left" w:pos="5069"/>
          <w:tab w:val="left" w:pos="8964"/>
        </w:tabs>
        <w:spacing w:before="93"/>
        <w:rPr>
          <w:rFonts w:ascii="CorporateSTEE" w:hAnsi="CorporateSTEE"/>
          <w:iCs/>
          <w:sz w:val="23"/>
          <w:szCs w:val="23"/>
          <w:u w:val="single"/>
        </w:rPr>
      </w:pPr>
      <w:r w:rsidRPr="00F04B2A">
        <w:rPr>
          <w:rFonts w:ascii="CorporateSTEE" w:hAnsi="CorporateSTEE"/>
          <w:iCs/>
          <w:sz w:val="23"/>
          <w:szCs w:val="23"/>
        </w:rPr>
        <w:t xml:space="preserve">Datum: </w:t>
      </w:r>
      <w:r w:rsidRPr="00F04B2A">
        <w:rPr>
          <w:rFonts w:ascii="CorporateSTEE" w:hAnsi="CorporateSTEE"/>
          <w:iCs/>
          <w:sz w:val="23"/>
          <w:szCs w:val="23"/>
        </w:rPr>
        <w:object w:dxaOrig="225" w:dyaOrig="225" w14:anchorId="44EED994">
          <v:shape id="_x0000_i1093" type="#_x0000_t75" style="width:147.75pt;height:18pt" o:ole="">
            <v:imagedata r:id="rId26" o:title=""/>
          </v:shape>
          <w:control r:id="rId27" w:name="TextBox3" w:shapeid="_x0000_i1093"/>
        </w:object>
      </w:r>
      <w:r w:rsidRPr="00F04B2A">
        <w:rPr>
          <w:rFonts w:ascii="CorporateSTEE" w:hAnsi="CorporateSTEE"/>
          <w:iCs/>
          <w:sz w:val="23"/>
          <w:szCs w:val="23"/>
        </w:rPr>
        <w:t xml:space="preserve">            </w:t>
      </w:r>
      <w:r w:rsidR="00ED1070" w:rsidRPr="00F04B2A">
        <w:rPr>
          <w:rFonts w:ascii="CorporateSTEE" w:hAnsi="CorporateSTEE"/>
          <w:iCs/>
          <w:sz w:val="23"/>
          <w:szCs w:val="23"/>
        </w:rPr>
        <w:t>Podpis</w:t>
      </w:r>
      <w:r w:rsidR="00ED1070" w:rsidRPr="00F04B2A">
        <w:rPr>
          <w:rFonts w:ascii="CorporateSTEE" w:hAnsi="CorporateSTEE"/>
          <w:iCs/>
          <w:spacing w:val="-7"/>
          <w:sz w:val="23"/>
          <w:szCs w:val="23"/>
        </w:rPr>
        <w:t xml:space="preserve"> </w:t>
      </w:r>
      <w:r w:rsidR="00ED1070" w:rsidRPr="00F04B2A">
        <w:rPr>
          <w:rFonts w:ascii="CorporateSTEE" w:hAnsi="CorporateSTEE"/>
          <w:iCs/>
          <w:sz w:val="23"/>
          <w:szCs w:val="23"/>
        </w:rPr>
        <w:t>vlagatelja:</w:t>
      </w:r>
      <w:r w:rsidRPr="00F04B2A">
        <w:rPr>
          <w:rFonts w:ascii="CorporateSTEE" w:hAnsi="CorporateSTEE"/>
          <w:iCs/>
          <w:spacing w:val="1"/>
          <w:sz w:val="23"/>
          <w:szCs w:val="23"/>
        </w:rPr>
        <w:t xml:space="preserve"> </w:t>
      </w:r>
      <w:r w:rsidRPr="00F04B2A">
        <w:rPr>
          <w:rFonts w:ascii="CorporateSTEE" w:hAnsi="CorporateSTEE"/>
          <w:iCs/>
          <w:spacing w:val="1"/>
          <w:sz w:val="23"/>
          <w:szCs w:val="23"/>
        </w:rPr>
        <w:object w:dxaOrig="225" w:dyaOrig="225" w14:anchorId="0A824E14">
          <v:shape id="_x0000_i1095" type="#_x0000_t75" style="width:143.25pt;height:18pt" o:ole="">
            <v:imagedata r:id="rId28" o:title=""/>
          </v:shape>
          <w:control r:id="rId29" w:name="TextBox4" w:shapeid="_x0000_i1095"/>
        </w:object>
      </w:r>
    </w:p>
    <w:p w14:paraId="1A547F89" w14:textId="77777777" w:rsidR="00AF70B1" w:rsidRPr="00F04B2A" w:rsidRDefault="00AF70B1" w:rsidP="00C96CD5">
      <w:pPr>
        <w:pStyle w:val="Default"/>
        <w:jc w:val="both"/>
        <w:rPr>
          <w:rFonts w:ascii="CorporateSTEE" w:hAnsi="CorporateSTEE" w:cstheme="minorHAnsi"/>
          <w:sz w:val="23"/>
          <w:szCs w:val="23"/>
        </w:rPr>
      </w:pPr>
    </w:p>
    <w:p w14:paraId="4BBD83C0" w14:textId="77777777" w:rsidR="002929CE" w:rsidRPr="00F04B2A" w:rsidRDefault="002929CE" w:rsidP="00C96CD5">
      <w:pPr>
        <w:pStyle w:val="Default"/>
        <w:jc w:val="both"/>
        <w:rPr>
          <w:rFonts w:ascii="CorporateSTEE" w:hAnsi="CorporateSTEE" w:cstheme="minorHAnsi"/>
          <w:sz w:val="23"/>
          <w:szCs w:val="23"/>
        </w:rPr>
      </w:pPr>
    </w:p>
    <w:p w14:paraId="3650F1D1" w14:textId="77777777" w:rsidR="00BD3083" w:rsidRPr="00177F61" w:rsidRDefault="00BD3083" w:rsidP="00C96CD5">
      <w:pPr>
        <w:pStyle w:val="Default"/>
        <w:jc w:val="both"/>
        <w:rPr>
          <w:rFonts w:ascii="CorporateSTEE" w:hAnsi="CorporateSTEE" w:cstheme="minorHAnsi"/>
        </w:rPr>
      </w:pPr>
    </w:p>
    <w:p w14:paraId="5A59B9BD" w14:textId="77777777" w:rsidR="00BD3083" w:rsidRPr="00177F61" w:rsidRDefault="00BD3083" w:rsidP="00C96CD5">
      <w:pPr>
        <w:pStyle w:val="Default"/>
        <w:jc w:val="both"/>
        <w:rPr>
          <w:rFonts w:ascii="CorporateSTEE" w:hAnsi="CorporateSTEE" w:cstheme="minorHAnsi"/>
        </w:rPr>
      </w:pPr>
    </w:p>
    <w:p w14:paraId="6BE11768" w14:textId="77777777" w:rsidR="002B66C7" w:rsidRPr="00F809A3" w:rsidRDefault="002B66C7" w:rsidP="002B66C7">
      <w:pPr>
        <w:adjustRightInd w:val="0"/>
        <w:jc w:val="both"/>
        <w:rPr>
          <w:rFonts w:ascii="CorporateSTEE" w:hAnsi="CorporateSTEE"/>
          <w:color w:val="000000"/>
          <w:sz w:val="18"/>
          <w:szCs w:val="18"/>
        </w:rPr>
      </w:pPr>
      <w:r w:rsidRPr="00F809A3">
        <w:rPr>
          <w:rFonts w:ascii="CorporateSTEE" w:hAnsi="CorporateSTEE"/>
          <w:color w:val="000000"/>
          <w:sz w:val="18"/>
          <w:szCs w:val="18"/>
        </w:rPr>
        <w:t xml:space="preserve">Upravljalec osebnih podatkov je Skupna občinska uprava Enotnost občin Kočevje, Kostel, Osilnica, Dobrova-Polhov Gradec in Dobrepolje. Pooblaščena oseba za varstvo osebnih podatkov je dosegljiva preko e-naslova </w:t>
      </w:r>
      <w:hyperlink r:id="rId30" w:history="1">
        <w:r w:rsidRPr="00F809A3">
          <w:rPr>
            <w:rFonts w:ascii="CorporateSTEE" w:hAnsi="CorporateSTEE"/>
            <w:color w:val="0000FF"/>
            <w:sz w:val="18"/>
            <w:szCs w:val="18"/>
            <w:u w:val="single"/>
          </w:rPr>
          <w:t>varstvopodatkov@kocevje.si</w:t>
        </w:r>
      </w:hyperlink>
      <w:r w:rsidRPr="00F809A3">
        <w:rPr>
          <w:rFonts w:ascii="CorporateSTEE" w:hAnsi="CorporateSTEE"/>
          <w:color w:val="000000"/>
          <w:sz w:val="18"/>
          <w:szCs w:val="18"/>
        </w:rPr>
        <w:t>. Osebni podatki se obdelujejo le za namen za katerega so bili zbrani. Več informacij o obdelavi in varstvu osebnih podatkov pridobite s klikom na spletno stran občine www.kocevje.si ali v prostorih glavne pisarne Občine Kočevje.</w:t>
      </w:r>
    </w:p>
    <w:p w14:paraId="38AD5B08" w14:textId="77777777" w:rsidR="00FF2001" w:rsidRPr="00177F61" w:rsidRDefault="00FF2001" w:rsidP="00C96CD5">
      <w:pPr>
        <w:pStyle w:val="Default"/>
        <w:jc w:val="both"/>
        <w:rPr>
          <w:rFonts w:ascii="CorporateSTEE" w:hAnsi="CorporateSTEE" w:cstheme="minorHAnsi"/>
        </w:rPr>
      </w:pPr>
    </w:p>
    <w:p w14:paraId="57C27976" w14:textId="77777777" w:rsidR="006D6B86" w:rsidRPr="00177F61" w:rsidRDefault="006D6B86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5ABA94EF" w14:textId="77777777" w:rsidR="006D6B86" w:rsidRPr="00177F61" w:rsidRDefault="006D6B86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42F07256" w14:textId="77777777" w:rsidR="006D6B86" w:rsidRPr="00177F61" w:rsidRDefault="006D6B86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4B0D8EDB" w14:textId="77777777" w:rsidR="006D6B86" w:rsidRPr="00177F61" w:rsidRDefault="006D6B86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622E4691" w14:textId="77777777" w:rsidR="006D6B86" w:rsidRPr="00177F61" w:rsidRDefault="006D6B86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484BDE5D" w14:textId="77777777" w:rsidR="00F04B2A" w:rsidRDefault="00F04B2A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4"/>
          <w:szCs w:val="24"/>
        </w:rPr>
      </w:pPr>
    </w:p>
    <w:p w14:paraId="56DF961B" w14:textId="11FA3EE7" w:rsidR="002B66C7" w:rsidRPr="00F04B2A" w:rsidRDefault="002B66C7" w:rsidP="002B66C7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3"/>
          <w:szCs w:val="23"/>
        </w:rPr>
      </w:pPr>
      <w:r w:rsidRPr="00F04B2A">
        <w:rPr>
          <w:rFonts w:ascii="CorporateSTEE" w:hAnsi="CorporateSTEE" w:cstheme="minorHAnsi"/>
          <w:color w:val="000000"/>
          <w:sz w:val="23"/>
          <w:szCs w:val="23"/>
        </w:rPr>
        <w:t>UPRAVNA TAKSA:</w:t>
      </w:r>
    </w:p>
    <w:p w14:paraId="5A8E5BDB" w14:textId="371F190B" w:rsidR="002B66C7" w:rsidRPr="00F04B2A" w:rsidRDefault="002B66C7" w:rsidP="002B66C7">
      <w:pPr>
        <w:jc w:val="both"/>
        <w:rPr>
          <w:rFonts w:ascii="CorporateSTEE" w:hAnsi="CorporateSTEE" w:cs="Calibri"/>
          <w:sz w:val="23"/>
          <w:szCs w:val="23"/>
        </w:rPr>
      </w:pPr>
      <w:r w:rsidRPr="00F04B2A">
        <w:rPr>
          <w:rFonts w:ascii="CorporateSTEE" w:hAnsi="CorporateSTEE" w:cs="Calibri"/>
          <w:sz w:val="23"/>
          <w:szCs w:val="23"/>
        </w:rPr>
        <w:t>Za izdaj</w:t>
      </w:r>
      <w:r w:rsidR="00177F61" w:rsidRPr="00F04B2A">
        <w:rPr>
          <w:rFonts w:ascii="CorporateSTEE" w:hAnsi="CorporateSTEE" w:cs="Calibri"/>
          <w:sz w:val="23"/>
          <w:szCs w:val="23"/>
        </w:rPr>
        <w:t xml:space="preserve">o lokacijske informacije se </w:t>
      </w:r>
      <w:r w:rsidRPr="00F04B2A">
        <w:rPr>
          <w:rFonts w:ascii="CorporateSTEE" w:hAnsi="CorporateSTEE" w:cs="Calibri"/>
          <w:sz w:val="23"/>
          <w:szCs w:val="23"/>
        </w:rPr>
        <w:t>skladno z Zakonom o upravnih taksah (</w:t>
      </w:r>
      <w:r w:rsidRPr="00F04B2A">
        <w:rPr>
          <w:rFonts w:ascii="CorporateSTEE" w:hAnsi="CorporateSTEE"/>
          <w:sz w:val="23"/>
          <w:szCs w:val="23"/>
          <w:shd w:val="clear" w:color="auto" w:fill="FFFFFF"/>
        </w:rPr>
        <w:t xml:space="preserve">Uradni list RS, št. 106/10 - uradno prečiščeno besedilo, 14/15 - ZUUJFO, 84/15 - ZZelP-J, 32/16, 30/18 – ZKZaš), po tarifni številki 1 in tarifni številki 30/p, </w:t>
      </w:r>
      <w:r w:rsidRPr="00F04B2A">
        <w:rPr>
          <w:rFonts w:ascii="CorporateSTEE" w:hAnsi="CorporateSTEE" w:cs="Calibri"/>
          <w:sz w:val="23"/>
          <w:szCs w:val="23"/>
        </w:rPr>
        <w:t xml:space="preserve">plača upravna taksa v višini </w:t>
      </w:r>
      <w:r w:rsidRPr="00F04B2A">
        <w:rPr>
          <w:rFonts w:ascii="CorporateSTEE" w:hAnsi="CorporateSTEE" w:cs="Calibri"/>
          <w:b/>
          <w:sz w:val="23"/>
          <w:szCs w:val="23"/>
        </w:rPr>
        <w:t>35,00 EUR</w:t>
      </w:r>
      <w:r w:rsidR="00177F61" w:rsidRPr="00F04B2A">
        <w:rPr>
          <w:rFonts w:ascii="CorporateSTEE" w:hAnsi="CorporateSTEE" w:cs="Calibri"/>
          <w:sz w:val="23"/>
          <w:szCs w:val="23"/>
        </w:rPr>
        <w:t>:</w:t>
      </w:r>
    </w:p>
    <w:p w14:paraId="3BD14DC6" w14:textId="77777777" w:rsidR="00177F61" w:rsidRPr="00F04B2A" w:rsidRDefault="00177F61" w:rsidP="002B66C7">
      <w:pPr>
        <w:jc w:val="both"/>
        <w:rPr>
          <w:rFonts w:ascii="CorporateSTEE" w:hAnsi="CorporateSTEE" w:cs="Calibri"/>
          <w:sz w:val="23"/>
          <w:szCs w:val="23"/>
        </w:rPr>
      </w:pPr>
    </w:p>
    <w:p w14:paraId="2266B66E" w14:textId="2B84321F" w:rsidR="002B66C7" w:rsidRPr="00F04B2A" w:rsidRDefault="002B66C7" w:rsidP="002B66C7">
      <w:pPr>
        <w:pStyle w:val="Telobesedila"/>
        <w:widowControl/>
        <w:numPr>
          <w:ilvl w:val="0"/>
          <w:numId w:val="8"/>
        </w:numPr>
        <w:autoSpaceDE/>
        <w:autoSpaceDN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 xml:space="preserve">za občane občine Kočevje </w:t>
      </w:r>
      <w:r w:rsidRPr="00F04B2A">
        <w:rPr>
          <w:rFonts w:ascii="CorporateSTEE" w:hAnsi="CorporateSTEE"/>
          <w:sz w:val="23"/>
          <w:szCs w:val="23"/>
        </w:rPr>
        <w:t xml:space="preserve">na podračun </w:t>
      </w:r>
      <w:r w:rsidRPr="00F04B2A">
        <w:rPr>
          <w:rFonts w:ascii="CorporateSTEE" w:hAnsi="CorporateSTEE" w:cs="Tahoma"/>
          <w:sz w:val="23"/>
          <w:szCs w:val="23"/>
        </w:rPr>
        <w:t xml:space="preserve">(TRR) št. </w:t>
      </w:r>
      <w:r w:rsidRPr="00F04B2A">
        <w:rPr>
          <w:rFonts w:ascii="CorporateSTEE" w:hAnsi="CorporateSTEE" w:cs="Helv"/>
          <w:bCs/>
          <w:sz w:val="23"/>
          <w:szCs w:val="23"/>
        </w:rPr>
        <w:t xml:space="preserve">SI56 0110 0448 0309 171, </w:t>
      </w:r>
      <w:r w:rsidR="006D6B86" w:rsidRPr="00F04B2A">
        <w:rPr>
          <w:rFonts w:ascii="CorporateSTEE" w:hAnsi="CorporateSTEE" w:cs="Helv"/>
          <w:bCs/>
          <w:sz w:val="23"/>
          <w:szCs w:val="23"/>
        </w:rPr>
        <w:t xml:space="preserve">koda namena: GOVT, </w:t>
      </w:r>
      <w:r w:rsidR="006D6B86" w:rsidRPr="00F04B2A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="006D6B86" w:rsidRPr="00F04B2A">
        <w:rPr>
          <w:rFonts w:ascii="CorporateSTEE" w:hAnsi="CorporateSTEE" w:cs="Helv"/>
          <w:sz w:val="23"/>
          <w:szCs w:val="23"/>
        </w:rPr>
        <w:t>, referenca:</w:t>
      </w:r>
      <w:r w:rsidRPr="00F04B2A">
        <w:rPr>
          <w:rFonts w:ascii="CorporateSTEE" w:hAnsi="CorporateSTEE" w:cs="Helv"/>
          <w:sz w:val="23"/>
          <w:szCs w:val="23"/>
        </w:rPr>
        <w:t xml:space="preserve"> SI11 75477-7111002 – možnost plačila na javni blagajni</w:t>
      </w:r>
      <w:r w:rsidR="006D6B86" w:rsidRPr="00F04B2A">
        <w:rPr>
          <w:rFonts w:ascii="CorporateSTEE" w:hAnsi="CorporateSTEE" w:cs="Helv"/>
          <w:sz w:val="23"/>
          <w:szCs w:val="23"/>
        </w:rPr>
        <w:t>,</w:t>
      </w:r>
    </w:p>
    <w:p w14:paraId="59715394" w14:textId="77777777" w:rsidR="002B66C7" w:rsidRPr="00F04B2A" w:rsidRDefault="002B66C7" w:rsidP="002B66C7">
      <w:pPr>
        <w:pStyle w:val="Telobesedila"/>
        <w:widowControl/>
        <w:numPr>
          <w:ilvl w:val="0"/>
          <w:numId w:val="8"/>
        </w:numPr>
        <w:autoSpaceDE/>
        <w:autoSpaceDN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 xml:space="preserve">za občane občine Kostel </w:t>
      </w:r>
      <w:r w:rsidRPr="00F04B2A">
        <w:rPr>
          <w:rFonts w:ascii="CorporateSTEE" w:hAnsi="CorporateSTEE"/>
          <w:sz w:val="23"/>
          <w:szCs w:val="23"/>
        </w:rPr>
        <w:t>na račun (TRR) št. SI56 0136 5565 0355 194, koda namena: GOVT, namen plačila: upravna taksa, BIC: BSLJSI2X, referenca: SI 11 76643-7111207,</w:t>
      </w:r>
    </w:p>
    <w:p w14:paraId="6BA048C1" w14:textId="5AC3E71B" w:rsidR="002B66C7" w:rsidRPr="00F04B2A" w:rsidRDefault="002B66C7" w:rsidP="002B66C7">
      <w:pPr>
        <w:pStyle w:val="Telobesedila"/>
        <w:widowControl/>
        <w:numPr>
          <w:ilvl w:val="0"/>
          <w:numId w:val="8"/>
        </w:numPr>
        <w:autoSpaceDE/>
        <w:autoSpaceDN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 xml:space="preserve">za občane občine Osilnica </w:t>
      </w:r>
      <w:r w:rsidRPr="00F04B2A">
        <w:rPr>
          <w:rFonts w:ascii="CorporateSTEE" w:hAnsi="CorporateSTEE"/>
          <w:sz w:val="23"/>
          <w:szCs w:val="23"/>
        </w:rPr>
        <w:t xml:space="preserve">na račun (TRR) št.  </w:t>
      </w:r>
      <w:r w:rsidRPr="00F04B2A">
        <w:rPr>
          <w:rFonts w:ascii="CorporateSTEE" w:hAnsi="CorporateSTEE"/>
          <w:snapToGrid w:val="0"/>
          <w:sz w:val="23"/>
          <w:szCs w:val="23"/>
        </w:rPr>
        <w:t xml:space="preserve">SI56 0128 8488 0309 141, koda namena: GOVT, namen plačila: plačilo upravne takse, </w:t>
      </w:r>
      <w:r w:rsidR="006D6B86" w:rsidRPr="00F04B2A">
        <w:rPr>
          <w:rFonts w:ascii="CorporateSTEE" w:hAnsi="CorporateSTEE"/>
          <w:snapToGrid w:val="0"/>
          <w:sz w:val="23"/>
          <w:szCs w:val="23"/>
        </w:rPr>
        <w:t>referenca: SI 11 75884-7111002,</w:t>
      </w:r>
    </w:p>
    <w:p w14:paraId="29EE7E95" w14:textId="168399A9" w:rsidR="006D6B86" w:rsidRPr="00F04B2A" w:rsidRDefault="006D6B86" w:rsidP="002B66C7">
      <w:pPr>
        <w:pStyle w:val="Telobesedila"/>
        <w:widowControl/>
        <w:numPr>
          <w:ilvl w:val="0"/>
          <w:numId w:val="8"/>
        </w:numPr>
        <w:autoSpaceDE/>
        <w:autoSpaceDN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 xml:space="preserve">za občane občine Dobrova-Polhov Gradec na račun </w:t>
      </w:r>
      <w:r w:rsidRPr="00F04B2A">
        <w:rPr>
          <w:rFonts w:ascii="CorporateSTEE" w:hAnsi="CorporateSTEE"/>
          <w:sz w:val="23"/>
          <w:szCs w:val="23"/>
        </w:rPr>
        <w:t>(TRR) št. SI56 0122 1421 0309 174,</w:t>
      </w:r>
      <w:r w:rsidRPr="00F04B2A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F04B2A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F04B2A">
        <w:rPr>
          <w:rFonts w:ascii="CorporateSTEE" w:hAnsi="CorporateSTEE" w:cs="Helv"/>
          <w:sz w:val="23"/>
          <w:szCs w:val="23"/>
        </w:rPr>
        <w:t>, referenca: SI 11 75205-7111002,</w:t>
      </w:r>
    </w:p>
    <w:p w14:paraId="7D288502" w14:textId="4A025D4F" w:rsidR="006D6B86" w:rsidRPr="00F04B2A" w:rsidRDefault="006D6B86" w:rsidP="006D6B86">
      <w:pPr>
        <w:pStyle w:val="Telobesedila"/>
        <w:widowControl/>
        <w:numPr>
          <w:ilvl w:val="0"/>
          <w:numId w:val="8"/>
        </w:numPr>
        <w:autoSpaceDE/>
        <w:autoSpaceDN/>
        <w:jc w:val="both"/>
        <w:rPr>
          <w:rFonts w:ascii="CorporateSTEE" w:hAnsi="CorporateSTEE"/>
          <w:sz w:val="23"/>
          <w:szCs w:val="23"/>
        </w:rPr>
      </w:pPr>
      <w:r w:rsidRPr="00F04B2A">
        <w:rPr>
          <w:rFonts w:ascii="CorporateSTEE" w:hAnsi="CorporateSTEE"/>
          <w:b/>
          <w:sz w:val="23"/>
          <w:szCs w:val="23"/>
        </w:rPr>
        <w:t xml:space="preserve">za občane občine Dobrepolje na račun </w:t>
      </w:r>
      <w:r w:rsidRPr="00F04B2A">
        <w:rPr>
          <w:rFonts w:ascii="CorporateSTEE" w:hAnsi="CorporateSTEE"/>
          <w:sz w:val="23"/>
          <w:szCs w:val="23"/>
        </w:rPr>
        <w:t>(TRR) št. SI56 0110 0420 0309 165,</w:t>
      </w:r>
      <w:r w:rsidRPr="00F04B2A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F04B2A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F04B2A">
        <w:rPr>
          <w:rFonts w:ascii="CorporateSTEE" w:hAnsi="CorporateSTEE" w:cs="Helv"/>
          <w:sz w:val="23"/>
          <w:szCs w:val="23"/>
        </w:rPr>
        <w:t>, referenca: SI 11 75191-7111002.</w:t>
      </w:r>
    </w:p>
    <w:p w14:paraId="346536A7" w14:textId="77777777" w:rsidR="006D6B86" w:rsidRPr="00177F61" w:rsidRDefault="006D6B86" w:rsidP="006D6B86">
      <w:pPr>
        <w:pStyle w:val="Telobesedila"/>
        <w:widowControl/>
        <w:autoSpaceDE/>
        <w:autoSpaceDN/>
        <w:ind w:left="720"/>
        <w:jc w:val="both"/>
        <w:rPr>
          <w:rFonts w:ascii="CorporateSTEE" w:hAnsi="CorporateSTEE"/>
          <w:sz w:val="24"/>
          <w:szCs w:val="24"/>
        </w:rPr>
      </w:pPr>
    </w:p>
    <w:p w14:paraId="2D7F1FAD" w14:textId="77777777" w:rsidR="00AF70B1" w:rsidRPr="00177F61" w:rsidRDefault="00AF70B1">
      <w:pPr>
        <w:rPr>
          <w:rFonts w:ascii="CorporateSTEE" w:hAnsi="CorporateSTEE"/>
          <w:sz w:val="24"/>
          <w:szCs w:val="24"/>
        </w:rPr>
      </w:pPr>
    </w:p>
    <w:sectPr w:rsidR="00AF70B1" w:rsidRPr="00177F61">
      <w:headerReference w:type="default" r:id="rId31"/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A546" w14:textId="77777777" w:rsidR="00772735" w:rsidRDefault="00772735" w:rsidP="00AF70B1">
      <w:r>
        <w:separator/>
      </w:r>
    </w:p>
  </w:endnote>
  <w:endnote w:type="continuationSeparator" w:id="0">
    <w:p w14:paraId="73C77A11" w14:textId="77777777" w:rsidR="00772735" w:rsidRDefault="00772735" w:rsidP="00AF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B8D7E" w14:textId="77777777" w:rsidR="002B66C7" w:rsidRPr="002B66C7" w:rsidRDefault="002B66C7" w:rsidP="002B66C7">
    <w:pPr>
      <w:pStyle w:val="Noga"/>
      <w:jc w:val="center"/>
      <w:rPr>
        <w:sz w:val="14"/>
        <w:szCs w:val="14"/>
      </w:rPr>
    </w:pPr>
    <w:r w:rsidRPr="002B66C7">
      <w:rPr>
        <w:rStyle w:val="Hiperpovezava"/>
        <w:rFonts w:cstheme="minorHAnsi"/>
        <w:sz w:val="14"/>
        <w:szCs w:val="14"/>
      </w:rPr>
      <w:t>Ljubljanska cesta 26, 1330 Kočevje, T:</w:t>
    </w:r>
    <w:r w:rsidRPr="002B66C7">
      <w:rPr>
        <w:rFonts w:cstheme="minorHAnsi"/>
        <w:sz w:val="14"/>
        <w:szCs w:val="14"/>
      </w:rPr>
      <w:t xml:space="preserve">+386 1 89 38 222, E: </w:t>
    </w:r>
    <w:hyperlink r:id="rId1" w:history="1">
      <w:r w:rsidRPr="002B66C7">
        <w:rPr>
          <w:rStyle w:val="Hiperpovezava"/>
          <w:rFonts w:cstheme="minorHAnsi"/>
          <w:sz w:val="14"/>
          <w:szCs w:val="14"/>
        </w:rPr>
        <w:t>sou@kocevje.si</w:t>
      </w:r>
    </w:hyperlink>
    <w:r w:rsidRPr="002B66C7">
      <w:rPr>
        <w:rStyle w:val="Hiperpovezava"/>
        <w:rFonts w:cstheme="minorHAnsi"/>
        <w:sz w:val="14"/>
        <w:szCs w:val="14"/>
      </w:rPr>
      <w:t xml:space="preserve">, </w:t>
    </w:r>
    <w:r w:rsidRPr="002B66C7">
      <w:rPr>
        <w:rFonts w:cstheme="minorHAnsi"/>
        <w:sz w:val="14"/>
        <w:szCs w:val="14"/>
      </w:rPr>
      <w:t>www.kocevje.si, davčna št: 74336886, matična št: 2632802000</w:t>
    </w:r>
  </w:p>
  <w:p w14:paraId="6D3FCDF2" w14:textId="77777777" w:rsidR="002B66C7" w:rsidRPr="002B66C7" w:rsidRDefault="002B66C7" w:rsidP="002B66C7">
    <w:pPr>
      <w:pStyle w:val="Noga"/>
      <w:jc w:val="center"/>
      <w:rPr>
        <w:rFonts w:cstheme="minorHAnsi"/>
        <w:sz w:val="14"/>
        <w:szCs w:val="14"/>
      </w:rPr>
    </w:pPr>
    <w:r w:rsidRPr="002B66C7">
      <w:rPr>
        <w:rFonts w:cstheme="minorHAnsi"/>
        <w:sz w:val="14"/>
        <w:szCs w:val="14"/>
      </w:rPr>
      <w:t>Občine ustanoviteljice SOU EO: Kočevje, Kostel, Osilnica, Dobrova-Polhov Gradec, Dobrepolje</w:t>
    </w:r>
  </w:p>
  <w:p w14:paraId="79C84254" w14:textId="1D2A9ADE" w:rsidR="00BD3083" w:rsidRPr="002B66C7" w:rsidRDefault="00BD3083" w:rsidP="002B66C7">
    <w:pPr>
      <w:pStyle w:val="Nog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9B8F" w14:textId="77777777" w:rsidR="00772735" w:rsidRDefault="00772735" w:rsidP="00AF70B1">
      <w:r>
        <w:separator/>
      </w:r>
    </w:p>
  </w:footnote>
  <w:footnote w:type="continuationSeparator" w:id="0">
    <w:p w14:paraId="3C20E5ED" w14:textId="77777777" w:rsidR="00772735" w:rsidRDefault="00772735" w:rsidP="00AF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0154" w14:textId="6FB4C8C6" w:rsidR="00AF70B1" w:rsidRDefault="00AF70B1" w:rsidP="00AF70B1">
    <w:pPr>
      <w:pStyle w:val="Glava"/>
    </w:pPr>
  </w:p>
  <w:p w14:paraId="0B51E764" w14:textId="3E8FC650" w:rsidR="00AF70B1" w:rsidRPr="002B66C7" w:rsidRDefault="002B66C7" w:rsidP="00BD3083">
    <w:pPr>
      <w:pStyle w:val="Glava"/>
      <w:jc w:val="center"/>
      <w:rPr>
        <w:sz w:val="20"/>
      </w:rPr>
    </w:pPr>
    <w:r w:rsidRPr="002B66C7">
      <w:rPr>
        <w:noProof/>
        <w:sz w:val="20"/>
        <w:lang w:bidi="ar-SA"/>
      </w:rPr>
      <w:drawing>
        <wp:inline distT="0" distB="0" distL="0" distR="0" wp14:anchorId="4EB4B5CF" wp14:editId="05AFA669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0F24"/>
    <w:multiLevelType w:val="hybridMultilevel"/>
    <w:tmpl w:val="AE5802AE"/>
    <w:lvl w:ilvl="0" w:tplc="206C31C0">
      <w:numFmt w:val="bullet"/>
      <w:lvlText w:val="☐"/>
      <w:lvlJc w:val="left"/>
      <w:pPr>
        <w:ind w:left="360" w:hanging="360"/>
      </w:pPr>
      <w:rPr>
        <w:rFonts w:ascii="MS Gothic" w:eastAsia="MS Gothic" w:hAnsi="MS Gothic" w:cs="MS Gothic" w:hint="default"/>
        <w:w w:val="99"/>
        <w:sz w:val="20"/>
        <w:szCs w:val="20"/>
        <w:lang w:val="sl-SI" w:eastAsia="sl-SI" w:bidi="sl-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C688C"/>
    <w:multiLevelType w:val="hybridMultilevel"/>
    <w:tmpl w:val="12DA9B2A"/>
    <w:lvl w:ilvl="0" w:tplc="2F46FF3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8D61BC"/>
    <w:multiLevelType w:val="hybridMultilevel"/>
    <w:tmpl w:val="684474E2"/>
    <w:lvl w:ilvl="0" w:tplc="BC744BC2">
      <w:start w:val="1"/>
      <w:numFmt w:val="decimal"/>
      <w:lvlText w:val="%1."/>
      <w:lvlJc w:val="left"/>
      <w:pPr>
        <w:tabs>
          <w:tab w:val="num" w:pos="455"/>
        </w:tabs>
        <w:ind w:left="709" w:hanging="7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 w:tplc="19AC1E80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2" w:tplc="E0DC174C">
      <w:numFmt w:val="bullet"/>
      <w:lvlText w:val="–"/>
      <w:lvlJc w:val="left"/>
      <w:pPr>
        <w:ind w:left="994" w:hanging="286"/>
      </w:pPr>
      <w:rPr>
        <w:rFonts w:ascii="Calibri" w:eastAsia="Calibri" w:hAnsi="Calibri" w:cs="Calibri" w:hint="default"/>
        <w:w w:val="99"/>
        <w:sz w:val="20"/>
        <w:szCs w:val="20"/>
        <w:lang w:val="sl-SI" w:eastAsia="sl-SI" w:bidi="sl-SI"/>
      </w:rPr>
    </w:lvl>
    <w:lvl w:ilvl="3" w:tplc="017670F6">
      <w:numFmt w:val="bullet"/>
      <w:lvlText w:val="•"/>
      <w:lvlJc w:val="left"/>
      <w:pPr>
        <w:ind w:left="988" w:hanging="286"/>
      </w:pPr>
      <w:rPr>
        <w:rFonts w:hint="default"/>
        <w:lang w:val="sl-SI" w:eastAsia="sl-SI" w:bidi="sl-SI"/>
      </w:rPr>
    </w:lvl>
    <w:lvl w:ilvl="4" w:tplc="0EC05964">
      <w:numFmt w:val="bullet"/>
      <w:lvlText w:val="•"/>
      <w:lvlJc w:val="left"/>
      <w:pPr>
        <w:ind w:left="2240" w:hanging="286"/>
      </w:pPr>
      <w:rPr>
        <w:rFonts w:hint="default"/>
        <w:lang w:val="sl-SI" w:eastAsia="sl-SI" w:bidi="sl-SI"/>
      </w:rPr>
    </w:lvl>
    <w:lvl w:ilvl="5" w:tplc="A2D8E602">
      <w:numFmt w:val="bullet"/>
      <w:lvlText w:val="•"/>
      <w:lvlJc w:val="left"/>
      <w:pPr>
        <w:ind w:left="3492" w:hanging="286"/>
      </w:pPr>
      <w:rPr>
        <w:rFonts w:hint="default"/>
        <w:lang w:val="sl-SI" w:eastAsia="sl-SI" w:bidi="sl-SI"/>
      </w:rPr>
    </w:lvl>
    <w:lvl w:ilvl="6" w:tplc="8676EF0A">
      <w:numFmt w:val="bullet"/>
      <w:lvlText w:val="•"/>
      <w:lvlJc w:val="left"/>
      <w:pPr>
        <w:ind w:left="4745" w:hanging="286"/>
      </w:pPr>
      <w:rPr>
        <w:rFonts w:hint="default"/>
        <w:lang w:val="sl-SI" w:eastAsia="sl-SI" w:bidi="sl-SI"/>
      </w:rPr>
    </w:lvl>
    <w:lvl w:ilvl="7" w:tplc="DD828852">
      <w:numFmt w:val="bullet"/>
      <w:lvlText w:val="•"/>
      <w:lvlJc w:val="left"/>
      <w:pPr>
        <w:ind w:left="5997" w:hanging="286"/>
      </w:pPr>
      <w:rPr>
        <w:rFonts w:hint="default"/>
        <w:lang w:val="sl-SI" w:eastAsia="sl-SI" w:bidi="sl-SI"/>
      </w:rPr>
    </w:lvl>
    <w:lvl w:ilvl="8" w:tplc="493E4F24">
      <w:numFmt w:val="bullet"/>
      <w:lvlText w:val="•"/>
      <w:lvlJc w:val="left"/>
      <w:pPr>
        <w:ind w:left="7249" w:hanging="286"/>
      </w:pPr>
      <w:rPr>
        <w:rFonts w:hint="default"/>
        <w:lang w:val="sl-SI" w:eastAsia="sl-SI" w:bidi="sl-SI"/>
      </w:rPr>
    </w:lvl>
  </w:abstractNum>
  <w:abstractNum w:abstractNumId="3" w15:restartNumberingAfterBreak="0">
    <w:nsid w:val="4D126613"/>
    <w:multiLevelType w:val="hybridMultilevel"/>
    <w:tmpl w:val="B532E5CC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821" w:hanging="7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sl-SI" w:bidi="sl-SI"/>
      </w:rPr>
    </w:lvl>
    <w:lvl w:ilvl="1" w:tplc="19AC1E80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2" w:tplc="FFFFFFFF">
      <w:numFmt w:val="bullet"/>
      <w:lvlText w:val="–"/>
      <w:lvlJc w:val="left"/>
      <w:pPr>
        <w:ind w:left="1106" w:hanging="286"/>
      </w:pPr>
      <w:rPr>
        <w:rFonts w:ascii="Calibri" w:eastAsia="Calibri" w:hAnsi="Calibri" w:cs="Calibri" w:hint="default"/>
        <w:w w:val="99"/>
        <w:sz w:val="20"/>
        <w:szCs w:val="20"/>
        <w:lang w:val="sl-SI" w:eastAsia="sl-SI" w:bidi="sl-SI"/>
      </w:rPr>
    </w:lvl>
    <w:lvl w:ilvl="3" w:tplc="FFFFFFFF">
      <w:numFmt w:val="bullet"/>
      <w:lvlText w:val="•"/>
      <w:lvlJc w:val="left"/>
      <w:pPr>
        <w:ind w:left="1100" w:hanging="286"/>
      </w:pPr>
      <w:rPr>
        <w:rFonts w:hint="default"/>
        <w:lang w:val="sl-SI" w:eastAsia="sl-SI" w:bidi="sl-SI"/>
      </w:rPr>
    </w:lvl>
    <w:lvl w:ilvl="4" w:tplc="FFFFFFFF">
      <w:numFmt w:val="bullet"/>
      <w:lvlText w:val="•"/>
      <w:lvlJc w:val="left"/>
      <w:pPr>
        <w:ind w:left="2352" w:hanging="286"/>
      </w:pPr>
      <w:rPr>
        <w:rFonts w:hint="default"/>
        <w:lang w:val="sl-SI" w:eastAsia="sl-SI" w:bidi="sl-SI"/>
      </w:rPr>
    </w:lvl>
    <w:lvl w:ilvl="5" w:tplc="FFFFFFFF">
      <w:numFmt w:val="bullet"/>
      <w:lvlText w:val="•"/>
      <w:lvlJc w:val="left"/>
      <w:pPr>
        <w:ind w:left="3604" w:hanging="286"/>
      </w:pPr>
      <w:rPr>
        <w:rFonts w:hint="default"/>
        <w:lang w:val="sl-SI" w:eastAsia="sl-SI" w:bidi="sl-SI"/>
      </w:rPr>
    </w:lvl>
    <w:lvl w:ilvl="6" w:tplc="FFFFFFFF">
      <w:numFmt w:val="bullet"/>
      <w:lvlText w:val="•"/>
      <w:lvlJc w:val="left"/>
      <w:pPr>
        <w:ind w:left="4857" w:hanging="286"/>
      </w:pPr>
      <w:rPr>
        <w:rFonts w:hint="default"/>
        <w:lang w:val="sl-SI" w:eastAsia="sl-SI" w:bidi="sl-SI"/>
      </w:rPr>
    </w:lvl>
    <w:lvl w:ilvl="7" w:tplc="FFFFFFFF">
      <w:numFmt w:val="bullet"/>
      <w:lvlText w:val="•"/>
      <w:lvlJc w:val="left"/>
      <w:pPr>
        <w:ind w:left="6109" w:hanging="286"/>
      </w:pPr>
      <w:rPr>
        <w:rFonts w:hint="default"/>
        <w:lang w:val="sl-SI" w:eastAsia="sl-SI" w:bidi="sl-SI"/>
      </w:rPr>
    </w:lvl>
    <w:lvl w:ilvl="8" w:tplc="FFFFFFFF">
      <w:numFmt w:val="bullet"/>
      <w:lvlText w:val="•"/>
      <w:lvlJc w:val="left"/>
      <w:pPr>
        <w:ind w:left="7361" w:hanging="286"/>
      </w:pPr>
      <w:rPr>
        <w:rFonts w:hint="default"/>
        <w:lang w:val="sl-SI" w:eastAsia="sl-SI" w:bidi="sl-SI"/>
      </w:rPr>
    </w:lvl>
  </w:abstractNum>
  <w:abstractNum w:abstractNumId="4" w15:restartNumberingAfterBreak="0">
    <w:nsid w:val="4E19621E"/>
    <w:multiLevelType w:val="hybridMultilevel"/>
    <w:tmpl w:val="BA805040"/>
    <w:lvl w:ilvl="0" w:tplc="206C31C0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sl-SI" w:eastAsia="sl-SI" w:bidi="sl-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3F20"/>
    <w:multiLevelType w:val="hybridMultilevel"/>
    <w:tmpl w:val="CE2AB9CE"/>
    <w:lvl w:ilvl="0" w:tplc="19AC1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61EE9"/>
    <w:multiLevelType w:val="hybridMultilevel"/>
    <w:tmpl w:val="7E90C1E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8zWditJy1XzTRX2eukR9TWHt0RD30m/yCKr9o7pln+o4xNGNU7W8OT1EaublbsFoTB0iQc4Ofk8AIR4TV2yuA==" w:salt="LPYlaowRI2wRWypqEk/9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70"/>
    <w:rsid w:val="00177F61"/>
    <w:rsid w:val="0019460F"/>
    <w:rsid w:val="001A5BB9"/>
    <w:rsid w:val="001C5302"/>
    <w:rsid w:val="001D6C9B"/>
    <w:rsid w:val="002929CE"/>
    <w:rsid w:val="002B66C7"/>
    <w:rsid w:val="002E2FAB"/>
    <w:rsid w:val="00394F71"/>
    <w:rsid w:val="004076FF"/>
    <w:rsid w:val="00577B47"/>
    <w:rsid w:val="005F5754"/>
    <w:rsid w:val="006379D7"/>
    <w:rsid w:val="006D6B86"/>
    <w:rsid w:val="00772735"/>
    <w:rsid w:val="007E467E"/>
    <w:rsid w:val="008568DC"/>
    <w:rsid w:val="00922089"/>
    <w:rsid w:val="00994A9B"/>
    <w:rsid w:val="009C2E16"/>
    <w:rsid w:val="00A32938"/>
    <w:rsid w:val="00A976F6"/>
    <w:rsid w:val="00AC6669"/>
    <w:rsid w:val="00AF70B1"/>
    <w:rsid w:val="00B56359"/>
    <w:rsid w:val="00BC73E9"/>
    <w:rsid w:val="00BD3083"/>
    <w:rsid w:val="00BE60AE"/>
    <w:rsid w:val="00C96CD5"/>
    <w:rsid w:val="00E76DC6"/>
    <w:rsid w:val="00ED1070"/>
    <w:rsid w:val="00F04B2A"/>
    <w:rsid w:val="00F809A3"/>
    <w:rsid w:val="00F954B7"/>
    <w:rsid w:val="00FF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002E0CA5"/>
  <w15:chartTrackingRefBased/>
  <w15:docId w15:val="{399FF90D-B5FD-4D45-AEC4-601F15A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10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sl-SI" w:bidi="sl-SI"/>
    </w:rPr>
  </w:style>
  <w:style w:type="paragraph" w:styleId="Naslov1">
    <w:name w:val="heading 1"/>
    <w:basedOn w:val="Navaden"/>
    <w:link w:val="Naslov1Znak"/>
    <w:uiPriority w:val="9"/>
    <w:qFormat/>
    <w:rsid w:val="00ED1070"/>
    <w:pPr>
      <w:ind w:left="821" w:hanging="710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D1070"/>
    <w:rPr>
      <w:rFonts w:ascii="Arial" w:eastAsia="Arial" w:hAnsi="Arial" w:cs="Arial"/>
      <w:b/>
      <w:bCs/>
      <w:sz w:val="20"/>
      <w:szCs w:val="20"/>
      <w:lang w:eastAsia="sl-SI" w:bidi="sl-SI"/>
    </w:rPr>
  </w:style>
  <w:style w:type="paragraph" w:styleId="Telobesedila">
    <w:name w:val="Body Text"/>
    <w:basedOn w:val="Navaden"/>
    <w:link w:val="TelobesedilaZnak"/>
    <w:uiPriority w:val="1"/>
    <w:qFormat/>
    <w:rsid w:val="00ED1070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D1070"/>
    <w:rPr>
      <w:rFonts w:ascii="Arial" w:eastAsia="Arial" w:hAnsi="Arial" w:cs="Arial"/>
      <w:sz w:val="20"/>
      <w:szCs w:val="20"/>
      <w:lang w:eastAsia="sl-SI" w:bidi="sl-SI"/>
    </w:rPr>
  </w:style>
  <w:style w:type="paragraph" w:styleId="Odstavekseznama">
    <w:name w:val="List Paragraph"/>
    <w:basedOn w:val="Navaden"/>
    <w:uiPriority w:val="1"/>
    <w:qFormat/>
    <w:rsid w:val="00ED1070"/>
    <w:pPr>
      <w:ind w:left="1106" w:hanging="286"/>
    </w:pPr>
  </w:style>
  <w:style w:type="paragraph" w:customStyle="1" w:styleId="TableParagraph">
    <w:name w:val="Table Paragraph"/>
    <w:basedOn w:val="Navaden"/>
    <w:uiPriority w:val="1"/>
    <w:qFormat/>
    <w:rsid w:val="00ED1070"/>
  </w:style>
  <w:style w:type="table" w:styleId="Tabelamrea">
    <w:name w:val="Table Grid"/>
    <w:basedOn w:val="Navadnatabela"/>
    <w:uiPriority w:val="39"/>
    <w:rsid w:val="00ED10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F70B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70B1"/>
    <w:rPr>
      <w:rFonts w:ascii="Arial" w:eastAsia="Arial" w:hAnsi="Arial" w:cs="Arial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AF70B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70B1"/>
    <w:rPr>
      <w:rFonts w:ascii="Arial" w:eastAsia="Arial" w:hAnsi="Arial" w:cs="Arial"/>
      <w:lang w:eastAsia="sl-SI" w:bidi="sl-SI"/>
    </w:rPr>
  </w:style>
  <w:style w:type="paragraph" w:customStyle="1" w:styleId="alineazaodstavkom">
    <w:name w:val="alineazaodstavkom"/>
    <w:basedOn w:val="Navaden"/>
    <w:rsid w:val="00A329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povezava">
    <w:name w:val="Hyperlink"/>
    <w:basedOn w:val="Privzetapisavaodstavka"/>
    <w:uiPriority w:val="99"/>
    <w:unhideWhenUsed/>
    <w:rsid w:val="009C2E16"/>
    <w:rPr>
      <w:color w:val="0563C1" w:themeColor="hyperlink"/>
      <w:u w:val="single"/>
    </w:rPr>
  </w:style>
  <w:style w:type="paragraph" w:customStyle="1" w:styleId="NoParagraphStyle">
    <w:name w:val="[No Paragraph Style]"/>
    <w:link w:val="NoParagraphStyleChar"/>
    <w:rsid w:val="00BD3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BD3083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26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control" Target="activeX/activeX14.xml"/><Relationship Id="rId28" Type="http://schemas.openxmlformats.org/officeDocument/2006/relationships/image" Target="media/image5.wmf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hyperlink" Target="mailto:varstvopodatkov@kocevje.si" TargetMode="External"/><Relationship Id="rId8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Obrstar</dc:creator>
  <cp:keywords/>
  <dc:description/>
  <cp:lastModifiedBy>Anda Pantar</cp:lastModifiedBy>
  <cp:revision>8</cp:revision>
  <cp:lastPrinted>2023-10-03T07:43:00Z</cp:lastPrinted>
  <dcterms:created xsi:type="dcterms:W3CDTF">2025-07-22T11:59:00Z</dcterms:created>
  <dcterms:modified xsi:type="dcterms:W3CDTF">2025-07-29T07:49:00Z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45aaa8b3-6568-4b0a-9ddd-5f33e68e70fb</vt:lpwstr>
  </property>
</Properties>
</file>